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837EC" w14:textId="051A4197" w:rsidR="00255F10" w:rsidRDefault="009C06AB" w:rsidP="00255F10">
      <w:pPr>
        <w:jc w:val="center"/>
        <w:rPr>
          <w:rFonts w:ascii="Arial" w:hAnsi="Arial" w:cs="Arial"/>
          <w:b/>
        </w:rPr>
      </w:pPr>
      <w:r w:rsidRPr="002D42A1">
        <w:rPr>
          <w:noProof/>
        </w:rPr>
        <w:drawing>
          <wp:inline distT="0" distB="0" distL="0" distR="0" wp14:anchorId="4D7EBBCA" wp14:editId="1F290E67">
            <wp:extent cx="43497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9750" cy="1028700"/>
                    </a:xfrm>
                    <a:prstGeom prst="rect">
                      <a:avLst/>
                    </a:prstGeom>
                    <a:noFill/>
                    <a:ln>
                      <a:noFill/>
                    </a:ln>
                  </pic:spPr>
                </pic:pic>
              </a:graphicData>
            </a:graphic>
          </wp:inline>
        </w:drawing>
      </w:r>
      <w:r w:rsidR="00255F10" w:rsidRPr="00041852">
        <w:rPr>
          <w:rFonts w:ascii="Arial" w:hAnsi="Arial" w:cs="Arial"/>
          <w:b/>
        </w:rPr>
        <w:t xml:space="preserve"> </w:t>
      </w:r>
    </w:p>
    <w:p w14:paraId="5EA5FFB2" w14:textId="77777777" w:rsidR="00847C6A" w:rsidRDefault="00255F10" w:rsidP="00255F10">
      <w:pPr>
        <w:jc w:val="center"/>
        <w:outlineLvl w:val="0"/>
        <w:rPr>
          <w:rFonts w:ascii="Arial" w:hAnsi="Arial" w:cs="Arial"/>
          <w:sz w:val="22"/>
          <w:szCs w:val="22"/>
        </w:rPr>
      </w:pPr>
      <w:r w:rsidRPr="005B1221">
        <w:rPr>
          <w:rFonts w:ascii="Arial" w:hAnsi="Arial" w:cs="Arial"/>
          <w:b/>
        </w:rPr>
        <w:t xml:space="preserve">web: </w:t>
      </w:r>
      <w:r w:rsidRPr="007914A8">
        <w:rPr>
          <w:rFonts w:ascii="Arial" w:hAnsi="Arial" w:cs="Arial"/>
          <w:b/>
          <w:color w:val="00B050"/>
        </w:rPr>
        <w:t>www.north-holmwood-village-h</w:t>
      </w:r>
      <w:r>
        <w:rPr>
          <w:rFonts w:ascii="Arial" w:hAnsi="Arial" w:cs="Arial"/>
          <w:b/>
          <w:color w:val="00B050"/>
        </w:rPr>
        <w:t>all.org.uk</w:t>
      </w:r>
    </w:p>
    <w:p w14:paraId="214F3AE3" w14:textId="77777777" w:rsidR="00847C6A" w:rsidRDefault="00847C6A" w:rsidP="00847C6A">
      <w:pPr>
        <w:jc w:val="center"/>
        <w:outlineLvl w:val="0"/>
        <w:rPr>
          <w:rFonts w:ascii="Arial" w:hAnsi="Arial" w:cs="Arial"/>
          <w:sz w:val="18"/>
          <w:szCs w:val="22"/>
        </w:rPr>
      </w:pPr>
    </w:p>
    <w:p w14:paraId="7792ED87" w14:textId="77777777" w:rsidR="00847C6A" w:rsidRPr="001B02C2" w:rsidRDefault="00847C6A" w:rsidP="00847C6A">
      <w:pPr>
        <w:rPr>
          <w:rFonts w:ascii="Arial" w:hAnsi="Arial" w:cs="Arial"/>
          <w:sz w:val="20"/>
          <w:szCs w:val="22"/>
        </w:rPr>
      </w:pPr>
    </w:p>
    <w:p w14:paraId="5AAF56CB" w14:textId="77777777" w:rsidR="00847C6A" w:rsidRPr="00D12B32" w:rsidRDefault="00D12B32" w:rsidP="00D12B32">
      <w:pPr>
        <w:jc w:val="center"/>
        <w:rPr>
          <w:rFonts w:ascii="Arial" w:hAnsi="Arial" w:cs="Arial"/>
          <w:b/>
          <w:sz w:val="32"/>
          <w:szCs w:val="22"/>
        </w:rPr>
      </w:pPr>
      <w:r w:rsidRPr="00D12B32">
        <w:rPr>
          <w:rFonts w:ascii="Arial" w:hAnsi="Arial" w:cs="Arial"/>
          <w:b/>
          <w:sz w:val="32"/>
          <w:szCs w:val="22"/>
        </w:rPr>
        <w:t>Day of Hire Processes</w:t>
      </w:r>
      <w:r w:rsidR="000236D6">
        <w:rPr>
          <w:rFonts w:ascii="Arial" w:hAnsi="Arial" w:cs="Arial"/>
          <w:b/>
          <w:sz w:val="32"/>
          <w:szCs w:val="22"/>
        </w:rPr>
        <w:t xml:space="preserve"> &amp; Contacts</w:t>
      </w:r>
    </w:p>
    <w:p w14:paraId="13A1823D" w14:textId="77777777" w:rsidR="0031576C" w:rsidRDefault="0031576C" w:rsidP="00847C6A">
      <w:pPr>
        <w:rPr>
          <w:rFonts w:ascii="Arial" w:hAnsi="Arial" w:cs="Arial"/>
          <w:sz w:val="20"/>
          <w:szCs w:val="22"/>
        </w:rPr>
      </w:pPr>
    </w:p>
    <w:p w14:paraId="360E257E" w14:textId="561418A1" w:rsidR="00847C6A" w:rsidRPr="001B02C2" w:rsidRDefault="00FC3917" w:rsidP="00847C6A">
      <w:pPr>
        <w:rPr>
          <w:rFonts w:ascii="Arial" w:hAnsi="Arial" w:cs="Arial"/>
          <w:sz w:val="20"/>
          <w:szCs w:val="22"/>
        </w:rPr>
      </w:pPr>
      <w:r>
        <w:rPr>
          <w:rFonts w:ascii="Arial" w:hAnsi="Arial" w:cs="Arial"/>
          <w:sz w:val="20"/>
          <w:szCs w:val="22"/>
        </w:rPr>
        <w:t xml:space="preserve">Last Updated:  </w:t>
      </w:r>
      <w:r w:rsidR="00040211">
        <w:rPr>
          <w:rFonts w:ascii="Arial" w:hAnsi="Arial" w:cs="Arial"/>
          <w:sz w:val="20"/>
          <w:szCs w:val="22"/>
        </w:rPr>
        <w:t>10</w:t>
      </w:r>
      <w:r w:rsidR="00040211" w:rsidRPr="00040211">
        <w:rPr>
          <w:rFonts w:ascii="Arial" w:hAnsi="Arial" w:cs="Arial"/>
          <w:sz w:val="20"/>
          <w:szCs w:val="22"/>
          <w:vertAlign w:val="superscript"/>
        </w:rPr>
        <w:t>th</w:t>
      </w:r>
      <w:r w:rsidR="00040211">
        <w:rPr>
          <w:rFonts w:ascii="Arial" w:hAnsi="Arial" w:cs="Arial"/>
          <w:sz w:val="20"/>
          <w:szCs w:val="22"/>
        </w:rPr>
        <w:t xml:space="preserve"> January 2020</w:t>
      </w:r>
    </w:p>
    <w:p w14:paraId="57C1299D" w14:textId="77777777" w:rsidR="00FC3917" w:rsidRDefault="00FC3917" w:rsidP="00F949CE">
      <w:pPr>
        <w:rPr>
          <w:rFonts w:ascii="Arial" w:hAnsi="Arial" w:cs="Arial"/>
          <w:b/>
          <w:color w:val="0070C0"/>
          <w:sz w:val="22"/>
          <w:szCs w:val="22"/>
        </w:rPr>
      </w:pPr>
    </w:p>
    <w:p w14:paraId="286659E2" w14:textId="77777777" w:rsidR="00D12B32" w:rsidRPr="00D12B32" w:rsidRDefault="00D12B32" w:rsidP="00F949CE">
      <w:pPr>
        <w:rPr>
          <w:rFonts w:ascii="Arial" w:hAnsi="Arial" w:cs="Arial"/>
          <w:b/>
          <w:color w:val="0070C0"/>
          <w:sz w:val="22"/>
          <w:szCs w:val="22"/>
        </w:rPr>
      </w:pPr>
      <w:r w:rsidRPr="00D12B32">
        <w:rPr>
          <w:rFonts w:ascii="Arial" w:hAnsi="Arial" w:cs="Arial"/>
          <w:b/>
          <w:color w:val="0070C0"/>
          <w:sz w:val="22"/>
          <w:szCs w:val="22"/>
        </w:rPr>
        <w:t>Unlocking the premises</w:t>
      </w:r>
    </w:p>
    <w:p w14:paraId="7992F183" w14:textId="77777777" w:rsidR="00D12B32" w:rsidRDefault="00D12B32" w:rsidP="00F949CE">
      <w:pPr>
        <w:rPr>
          <w:rFonts w:ascii="Arial" w:hAnsi="Arial" w:cs="Arial"/>
          <w:sz w:val="20"/>
          <w:szCs w:val="22"/>
        </w:rPr>
      </w:pPr>
    </w:p>
    <w:p w14:paraId="15483A8F" w14:textId="77777777" w:rsidR="00D12B32" w:rsidRDefault="00D12B32" w:rsidP="00F949CE">
      <w:pPr>
        <w:rPr>
          <w:rFonts w:ascii="Arial" w:hAnsi="Arial" w:cs="Arial"/>
          <w:sz w:val="20"/>
          <w:szCs w:val="22"/>
        </w:rPr>
      </w:pPr>
      <w:r>
        <w:rPr>
          <w:rFonts w:ascii="Arial" w:hAnsi="Arial" w:cs="Arial"/>
          <w:sz w:val="20"/>
          <w:szCs w:val="22"/>
        </w:rPr>
        <w:t xml:space="preserve">The premises will have been </w:t>
      </w:r>
      <w:r w:rsidR="003F0CAF">
        <w:rPr>
          <w:rFonts w:ascii="Arial" w:hAnsi="Arial" w:cs="Arial"/>
          <w:sz w:val="20"/>
          <w:szCs w:val="22"/>
        </w:rPr>
        <w:t>prepared</w:t>
      </w:r>
      <w:r>
        <w:rPr>
          <w:rFonts w:ascii="Arial" w:hAnsi="Arial" w:cs="Arial"/>
          <w:sz w:val="20"/>
          <w:szCs w:val="22"/>
        </w:rPr>
        <w:t xml:space="preserve"> in the morning before your hire to the extent that:</w:t>
      </w:r>
    </w:p>
    <w:p w14:paraId="0EFB3F1E" w14:textId="77777777" w:rsidR="00D12B32" w:rsidRDefault="00D12B32" w:rsidP="00D12B32">
      <w:pPr>
        <w:pStyle w:val="ListParagraph"/>
        <w:numPr>
          <w:ilvl w:val="0"/>
          <w:numId w:val="20"/>
        </w:numPr>
        <w:rPr>
          <w:rFonts w:ascii="Arial" w:hAnsi="Arial" w:cs="Arial"/>
          <w:sz w:val="20"/>
          <w:szCs w:val="22"/>
        </w:rPr>
      </w:pPr>
      <w:r>
        <w:rPr>
          <w:rFonts w:ascii="Arial" w:hAnsi="Arial" w:cs="Arial"/>
          <w:sz w:val="20"/>
          <w:szCs w:val="22"/>
        </w:rPr>
        <w:t>The alarm system will have been de-activated</w:t>
      </w:r>
    </w:p>
    <w:p w14:paraId="57B11A18" w14:textId="77777777" w:rsidR="00D12B32" w:rsidRDefault="00D12B32" w:rsidP="00D12B32">
      <w:pPr>
        <w:pStyle w:val="ListParagraph"/>
        <w:numPr>
          <w:ilvl w:val="0"/>
          <w:numId w:val="20"/>
        </w:numPr>
        <w:rPr>
          <w:rFonts w:ascii="Arial" w:hAnsi="Arial" w:cs="Arial"/>
          <w:sz w:val="20"/>
          <w:szCs w:val="22"/>
        </w:rPr>
      </w:pPr>
      <w:r>
        <w:rPr>
          <w:rFonts w:ascii="Arial" w:hAnsi="Arial" w:cs="Arial"/>
          <w:sz w:val="20"/>
          <w:szCs w:val="22"/>
        </w:rPr>
        <w:t>Fire doors and external doors in the public areas will have been unbolted</w:t>
      </w:r>
    </w:p>
    <w:p w14:paraId="4042ED66" w14:textId="77777777" w:rsidR="00D12B32" w:rsidRDefault="00DD48C5" w:rsidP="00D12B32">
      <w:pPr>
        <w:pStyle w:val="ListParagraph"/>
        <w:numPr>
          <w:ilvl w:val="0"/>
          <w:numId w:val="20"/>
        </w:numPr>
        <w:rPr>
          <w:rFonts w:ascii="Arial" w:hAnsi="Arial" w:cs="Arial"/>
          <w:sz w:val="20"/>
          <w:szCs w:val="22"/>
        </w:rPr>
      </w:pPr>
      <w:r>
        <w:rPr>
          <w:rFonts w:ascii="Arial" w:hAnsi="Arial" w:cs="Arial"/>
          <w:sz w:val="20"/>
          <w:szCs w:val="22"/>
        </w:rPr>
        <w:t>The security lock on the Old School Hall patio doors will have been removed</w:t>
      </w:r>
    </w:p>
    <w:p w14:paraId="629A445C" w14:textId="77777777" w:rsidR="003F0CAF" w:rsidRPr="003F0CAF" w:rsidRDefault="003F0CAF" w:rsidP="003F0CAF">
      <w:pPr>
        <w:pStyle w:val="ListParagraph"/>
        <w:rPr>
          <w:rFonts w:ascii="Arial" w:hAnsi="Arial" w:cs="Arial"/>
          <w:sz w:val="20"/>
          <w:szCs w:val="22"/>
        </w:rPr>
      </w:pPr>
    </w:p>
    <w:p w14:paraId="533D6340" w14:textId="77777777" w:rsidR="00E9747E" w:rsidRPr="00DD48C5" w:rsidRDefault="00D12B32" w:rsidP="00F949CE">
      <w:pPr>
        <w:rPr>
          <w:rFonts w:ascii="Arial" w:eastAsiaTheme="minorHAnsi" w:hAnsi="Arial" w:cs="Arial"/>
          <w:b/>
          <w:bCs/>
          <w:color w:val="0070C0"/>
          <w:sz w:val="20"/>
          <w:szCs w:val="20"/>
          <w:lang w:val="en-GB"/>
        </w:rPr>
      </w:pPr>
      <w:r w:rsidRPr="00DD48C5">
        <w:rPr>
          <w:rFonts w:ascii="Arial" w:eastAsiaTheme="minorHAnsi" w:hAnsi="Arial" w:cs="Arial"/>
          <w:b/>
          <w:bCs/>
          <w:color w:val="0070C0"/>
          <w:sz w:val="20"/>
          <w:szCs w:val="20"/>
          <w:lang w:val="en-GB"/>
        </w:rPr>
        <w:t>Keys</w:t>
      </w:r>
    </w:p>
    <w:p w14:paraId="75156251" w14:textId="7818D581" w:rsidR="00DD48C5" w:rsidRDefault="00D12B32" w:rsidP="00F949CE">
      <w:pPr>
        <w:rPr>
          <w:rFonts w:ascii="Arial" w:eastAsiaTheme="minorHAnsi" w:hAnsi="Arial" w:cs="Arial"/>
          <w:bCs/>
          <w:sz w:val="20"/>
          <w:szCs w:val="20"/>
          <w:lang w:val="en-GB"/>
        </w:rPr>
      </w:pPr>
      <w:r>
        <w:rPr>
          <w:rFonts w:ascii="Arial" w:eastAsiaTheme="minorHAnsi" w:hAnsi="Arial" w:cs="Arial"/>
          <w:bCs/>
          <w:sz w:val="20"/>
          <w:szCs w:val="20"/>
          <w:lang w:val="en-GB"/>
        </w:rPr>
        <w:t xml:space="preserve">The keys </w:t>
      </w:r>
      <w:r w:rsidR="00DD48C5">
        <w:rPr>
          <w:rFonts w:ascii="Arial" w:eastAsiaTheme="minorHAnsi" w:hAnsi="Arial" w:cs="Arial"/>
          <w:bCs/>
          <w:sz w:val="20"/>
          <w:szCs w:val="20"/>
          <w:lang w:val="en-GB"/>
        </w:rPr>
        <w:t xml:space="preserve">you require to unlock the premises will </w:t>
      </w:r>
      <w:r w:rsidR="00040211">
        <w:rPr>
          <w:rFonts w:ascii="Arial" w:eastAsiaTheme="minorHAnsi" w:hAnsi="Arial" w:cs="Arial"/>
          <w:bCs/>
          <w:sz w:val="20"/>
          <w:szCs w:val="20"/>
          <w:lang w:val="en-GB"/>
        </w:rPr>
        <w:t xml:space="preserve">either have been given to you in advance or will </w:t>
      </w:r>
      <w:r w:rsidR="00DD48C5">
        <w:rPr>
          <w:rFonts w:ascii="Arial" w:eastAsiaTheme="minorHAnsi" w:hAnsi="Arial" w:cs="Arial"/>
          <w:bCs/>
          <w:sz w:val="20"/>
          <w:szCs w:val="20"/>
          <w:lang w:val="en-GB"/>
        </w:rPr>
        <w:t>be located in the large wall safe on the back of the wall to the right of the main entrance.</w:t>
      </w:r>
      <w:r w:rsidR="00FD49D1">
        <w:rPr>
          <w:rFonts w:ascii="Arial" w:eastAsiaTheme="minorHAnsi" w:hAnsi="Arial" w:cs="Arial"/>
          <w:bCs/>
          <w:sz w:val="20"/>
          <w:szCs w:val="20"/>
          <w:lang w:val="en-GB"/>
        </w:rPr>
        <w:t xml:space="preserve"> </w:t>
      </w:r>
      <w:r w:rsidR="00040211">
        <w:rPr>
          <w:rFonts w:ascii="Arial" w:eastAsiaTheme="minorHAnsi" w:hAnsi="Arial" w:cs="Arial"/>
          <w:bCs/>
          <w:sz w:val="20"/>
          <w:szCs w:val="20"/>
          <w:lang w:val="en-GB"/>
        </w:rPr>
        <w:t>T</w:t>
      </w:r>
      <w:r w:rsidR="00DD48C5">
        <w:rPr>
          <w:rFonts w:ascii="Arial" w:eastAsiaTheme="minorHAnsi" w:hAnsi="Arial" w:cs="Arial"/>
          <w:bCs/>
          <w:sz w:val="20"/>
          <w:szCs w:val="20"/>
          <w:lang w:val="en-GB"/>
        </w:rPr>
        <w:t>here will be a set of the following keys:</w:t>
      </w:r>
    </w:p>
    <w:p w14:paraId="5069B5FC" w14:textId="77777777" w:rsidR="00DD48C5" w:rsidRDefault="00DD48C5" w:rsidP="00DD48C5">
      <w:pPr>
        <w:pStyle w:val="ListParagraph"/>
        <w:numPr>
          <w:ilvl w:val="0"/>
          <w:numId w:val="21"/>
        </w:numPr>
        <w:rPr>
          <w:rFonts w:ascii="Arial" w:eastAsiaTheme="minorHAnsi" w:hAnsi="Arial" w:cs="Arial"/>
          <w:bCs/>
          <w:sz w:val="20"/>
          <w:szCs w:val="20"/>
          <w:lang w:val="en-GB"/>
        </w:rPr>
      </w:pPr>
      <w:r>
        <w:rPr>
          <w:rFonts w:ascii="Arial" w:eastAsiaTheme="minorHAnsi" w:hAnsi="Arial" w:cs="Arial"/>
          <w:bCs/>
          <w:sz w:val="20"/>
          <w:szCs w:val="20"/>
          <w:lang w:val="en-GB"/>
        </w:rPr>
        <w:t>Main Entrance key</w:t>
      </w:r>
    </w:p>
    <w:p w14:paraId="0277686E" w14:textId="77777777" w:rsidR="00DD48C5" w:rsidRDefault="00DD48C5" w:rsidP="00DD48C5">
      <w:pPr>
        <w:pStyle w:val="ListParagraph"/>
        <w:numPr>
          <w:ilvl w:val="0"/>
          <w:numId w:val="21"/>
        </w:numPr>
        <w:rPr>
          <w:rFonts w:ascii="Arial" w:eastAsiaTheme="minorHAnsi" w:hAnsi="Arial" w:cs="Arial"/>
          <w:bCs/>
          <w:sz w:val="20"/>
          <w:szCs w:val="20"/>
          <w:lang w:val="en-GB"/>
        </w:rPr>
      </w:pPr>
      <w:r>
        <w:rPr>
          <w:rFonts w:ascii="Arial" w:eastAsiaTheme="minorHAnsi" w:hAnsi="Arial" w:cs="Arial"/>
          <w:bCs/>
          <w:sz w:val="20"/>
          <w:szCs w:val="20"/>
          <w:lang w:val="en-GB"/>
        </w:rPr>
        <w:t>Rear Side Entrance key</w:t>
      </w:r>
    </w:p>
    <w:p w14:paraId="39EDFC4F" w14:textId="77777777" w:rsidR="00DD48C5" w:rsidRDefault="00DD48C5" w:rsidP="00DD48C5">
      <w:pPr>
        <w:pStyle w:val="ListParagraph"/>
        <w:numPr>
          <w:ilvl w:val="0"/>
          <w:numId w:val="21"/>
        </w:numPr>
        <w:rPr>
          <w:rFonts w:ascii="Arial" w:eastAsiaTheme="minorHAnsi" w:hAnsi="Arial" w:cs="Arial"/>
          <w:bCs/>
          <w:sz w:val="20"/>
          <w:szCs w:val="20"/>
          <w:lang w:val="en-GB"/>
        </w:rPr>
      </w:pPr>
      <w:r>
        <w:rPr>
          <w:rFonts w:ascii="Arial" w:eastAsiaTheme="minorHAnsi" w:hAnsi="Arial" w:cs="Arial"/>
          <w:bCs/>
          <w:sz w:val="20"/>
          <w:szCs w:val="20"/>
          <w:lang w:val="en-GB"/>
        </w:rPr>
        <w:t>Disabled Door upper lock key</w:t>
      </w:r>
    </w:p>
    <w:p w14:paraId="79F52CF4" w14:textId="77777777" w:rsidR="00E55616" w:rsidRDefault="006B0D6B" w:rsidP="00DD48C5">
      <w:pPr>
        <w:pStyle w:val="ListParagraph"/>
        <w:numPr>
          <w:ilvl w:val="0"/>
          <w:numId w:val="21"/>
        </w:numPr>
        <w:rPr>
          <w:rFonts w:ascii="Arial" w:eastAsiaTheme="minorHAnsi" w:hAnsi="Arial" w:cs="Arial"/>
          <w:bCs/>
          <w:sz w:val="20"/>
          <w:szCs w:val="20"/>
          <w:lang w:val="en-GB"/>
        </w:rPr>
      </w:pPr>
      <w:r>
        <w:rPr>
          <w:rFonts w:ascii="Arial" w:eastAsiaTheme="minorHAnsi" w:hAnsi="Arial" w:cs="Arial"/>
          <w:bCs/>
          <w:sz w:val="20"/>
          <w:szCs w:val="20"/>
          <w:lang w:val="en-GB"/>
        </w:rPr>
        <w:t>A key to the Committee Room door (from the lobby)</w:t>
      </w:r>
      <w:r w:rsidR="006F5C8A">
        <w:rPr>
          <w:rFonts w:ascii="Arial" w:eastAsiaTheme="minorHAnsi" w:hAnsi="Arial" w:cs="Arial"/>
          <w:bCs/>
          <w:sz w:val="20"/>
          <w:szCs w:val="20"/>
          <w:lang w:val="en-GB"/>
        </w:rPr>
        <w:t xml:space="preserve"> </w:t>
      </w:r>
    </w:p>
    <w:p w14:paraId="4DCA7DB5" w14:textId="77777777" w:rsidR="006B0D6B" w:rsidRDefault="00E55616" w:rsidP="00E55616">
      <w:pPr>
        <w:pStyle w:val="ListParagraph"/>
        <w:numPr>
          <w:ilvl w:val="1"/>
          <w:numId w:val="21"/>
        </w:numPr>
        <w:rPr>
          <w:rFonts w:ascii="Arial" w:eastAsiaTheme="minorHAnsi" w:hAnsi="Arial" w:cs="Arial"/>
          <w:bCs/>
          <w:sz w:val="20"/>
          <w:szCs w:val="20"/>
          <w:lang w:val="en-GB"/>
        </w:rPr>
      </w:pPr>
      <w:r>
        <w:rPr>
          <w:rFonts w:ascii="Arial" w:eastAsiaTheme="minorHAnsi" w:hAnsi="Arial" w:cs="Arial"/>
          <w:bCs/>
          <w:sz w:val="20"/>
          <w:szCs w:val="20"/>
          <w:lang w:val="en-GB"/>
        </w:rPr>
        <w:t xml:space="preserve">This has to be turned </w:t>
      </w:r>
      <w:r w:rsidR="006F5C8A">
        <w:rPr>
          <w:rFonts w:ascii="Arial" w:eastAsiaTheme="minorHAnsi" w:hAnsi="Arial" w:cs="Arial"/>
          <w:bCs/>
          <w:sz w:val="20"/>
          <w:szCs w:val="20"/>
          <w:lang w:val="en-GB"/>
        </w:rPr>
        <w:t>in conjunction with and at the same time as the door code</w:t>
      </w:r>
      <w:r>
        <w:rPr>
          <w:rFonts w:ascii="Arial" w:eastAsiaTheme="minorHAnsi" w:hAnsi="Arial" w:cs="Arial"/>
          <w:bCs/>
          <w:sz w:val="20"/>
          <w:szCs w:val="20"/>
          <w:lang w:val="en-GB"/>
        </w:rPr>
        <w:t xml:space="preserve"> is punched in.</w:t>
      </w:r>
    </w:p>
    <w:p w14:paraId="6C456656" w14:textId="77777777" w:rsidR="00333228" w:rsidRDefault="006B0D6B" w:rsidP="00DD48C5">
      <w:pPr>
        <w:pStyle w:val="ListParagraph"/>
        <w:numPr>
          <w:ilvl w:val="0"/>
          <w:numId w:val="21"/>
        </w:numPr>
        <w:rPr>
          <w:rFonts w:ascii="Arial" w:eastAsiaTheme="minorHAnsi" w:hAnsi="Arial" w:cs="Arial"/>
          <w:bCs/>
          <w:sz w:val="20"/>
          <w:szCs w:val="20"/>
          <w:lang w:val="en-GB"/>
        </w:rPr>
      </w:pPr>
      <w:r w:rsidRPr="006B0D6B">
        <w:rPr>
          <w:rFonts w:ascii="Arial" w:eastAsiaTheme="minorHAnsi" w:hAnsi="Arial" w:cs="Arial"/>
          <w:bCs/>
          <w:sz w:val="20"/>
          <w:szCs w:val="20"/>
          <w:lang w:val="en-GB"/>
        </w:rPr>
        <w:t xml:space="preserve">A tag with the </w:t>
      </w:r>
      <w:r w:rsidR="00333228">
        <w:rPr>
          <w:rFonts w:ascii="Arial" w:eastAsiaTheme="minorHAnsi" w:hAnsi="Arial" w:cs="Arial"/>
          <w:bCs/>
          <w:sz w:val="20"/>
          <w:szCs w:val="20"/>
          <w:lang w:val="en-GB"/>
        </w:rPr>
        <w:t xml:space="preserve">following door </w:t>
      </w:r>
      <w:r w:rsidRPr="006B0D6B">
        <w:rPr>
          <w:rFonts w:ascii="Arial" w:eastAsiaTheme="minorHAnsi" w:hAnsi="Arial" w:cs="Arial"/>
          <w:bCs/>
          <w:sz w:val="20"/>
          <w:szCs w:val="20"/>
          <w:lang w:val="en-GB"/>
        </w:rPr>
        <w:t>code</w:t>
      </w:r>
      <w:r w:rsidR="00333228">
        <w:rPr>
          <w:rFonts w:ascii="Arial" w:eastAsiaTheme="minorHAnsi" w:hAnsi="Arial" w:cs="Arial"/>
          <w:bCs/>
          <w:sz w:val="20"/>
          <w:szCs w:val="20"/>
          <w:lang w:val="en-GB"/>
        </w:rPr>
        <w:t>s</w:t>
      </w:r>
      <w:r w:rsidRPr="006B0D6B">
        <w:rPr>
          <w:rFonts w:ascii="Arial" w:eastAsiaTheme="minorHAnsi" w:hAnsi="Arial" w:cs="Arial"/>
          <w:bCs/>
          <w:sz w:val="20"/>
          <w:szCs w:val="20"/>
          <w:lang w:val="en-GB"/>
        </w:rPr>
        <w:t xml:space="preserve"> </w:t>
      </w:r>
    </w:p>
    <w:p w14:paraId="3D73EC6D" w14:textId="77777777" w:rsidR="006B0D6B" w:rsidRDefault="006B0D6B" w:rsidP="00333228">
      <w:pPr>
        <w:pStyle w:val="ListParagraph"/>
        <w:numPr>
          <w:ilvl w:val="1"/>
          <w:numId w:val="21"/>
        </w:numPr>
        <w:rPr>
          <w:rFonts w:ascii="Arial" w:eastAsiaTheme="minorHAnsi" w:hAnsi="Arial" w:cs="Arial"/>
          <w:bCs/>
          <w:sz w:val="20"/>
          <w:szCs w:val="20"/>
          <w:lang w:val="en-GB"/>
        </w:rPr>
      </w:pPr>
      <w:r w:rsidRPr="006B0D6B">
        <w:rPr>
          <w:rFonts w:ascii="Arial" w:eastAsiaTheme="minorHAnsi" w:hAnsi="Arial" w:cs="Arial"/>
          <w:bCs/>
          <w:sz w:val="20"/>
          <w:szCs w:val="20"/>
          <w:lang w:val="en-GB"/>
        </w:rPr>
        <w:t>Sculptor’s Hall door (from the main corridor)</w:t>
      </w:r>
    </w:p>
    <w:p w14:paraId="2341DCC1" w14:textId="77777777" w:rsidR="00333228" w:rsidRDefault="00333228" w:rsidP="00333228">
      <w:pPr>
        <w:pStyle w:val="ListParagraph"/>
        <w:numPr>
          <w:ilvl w:val="1"/>
          <w:numId w:val="21"/>
        </w:numPr>
        <w:rPr>
          <w:rFonts w:ascii="Arial" w:eastAsiaTheme="minorHAnsi" w:hAnsi="Arial" w:cs="Arial"/>
          <w:bCs/>
          <w:sz w:val="20"/>
          <w:szCs w:val="20"/>
          <w:lang w:val="en-GB"/>
        </w:rPr>
      </w:pPr>
      <w:r>
        <w:rPr>
          <w:rFonts w:ascii="Arial" w:eastAsiaTheme="minorHAnsi" w:hAnsi="Arial" w:cs="Arial"/>
          <w:bCs/>
          <w:sz w:val="20"/>
          <w:szCs w:val="20"/>
          <w:lang w:val="en-GB"/>
        </w:rPr>
        <w:t>Committee Room door (from the lobby)</w:t>
      </w:r>
    </w:p>
    <w:p w14:paraId="30BE92B5" w14:textId="77777777" w:rsidR="00333228" w:rsidRDefault="00333228" w:rsidP="00333228">
      <w:pPr>
        <w:pStyle w:val="ListParagraph"/>
        <w:numPr>
          <w:ilvl w:val="1"/>
          <w:numId w:val="21"/>
        </w:numPr>
        <w:rPr>
          <w:rFonts w:ascii="Arial" w:eastAsiaTheme="minorHAnsi" w:hAnsi="Arial" w:cs="Arial"/>
          <w:bCs/>
          <w:sz w:val="20"/>
          <w:szCs w:val="20"/>
          <w:lang w:val="en-GB"/>
        </w:rPr>
      </w:pPr>
      <w:r>
        <w:rPr>
          <w:rFonts w:ascii="Arial" w:eastAsiaTheme="minorHAnsi" w:hAnsi="Arial" w:cs="Arial"/>
          <w:bCs/>
          <w:sz w:val="20"/>
          <w:szCs w:val="20"/>
          <w:lang w:val="en-GB"/>
        </w:rPr>
        <w:t>Front store (for tables, chairs etc.)</w:t>
      </w:r>
    </w:p>
    <w:p w14:paraId="1A0F053E" w14:textId="77777777" w:rsidR="00FD49D1" w:rsidRDefault="00FD49D1" w:rsidP="00FD49D1">
      <w:pPr>
        <w:pStyle w:val="ListParagraph"/>
        <w:numPr>
          <w:ilvl w:val="0"/>
          <w:numId w:val="21"/>
        </w:numPr>
        <w:rPr>
          <w:rFonts w:ascii="Arial" w:eastAsiaTheme="minorHAnsi" w:hAnsi="Arial" w:cs="Arial"/>
          <w:bCs/>
          <w:sz w:val="20"/>
          <w:szCs w:val="20"/>
          <w:lang w:val="en-GB"/>
        </w:rPr>
      </w:pPr>
      <w:r w:rsidRPr="00FD49D1">
        <w:rPr>
          <w:rFonts w:ascii="Arial" w:eastAsiaTheme="minorHAnsi" w:hAnsi="Arial" w:cs="Arial"/>
          <w:bCs/>
          <w:sz w:val="20"/>
          <w:szCs w:val="20"/>
          <w:lang w:val="en-GB"/>
        </w:rPr>
        <w:t xml:space="preserve">Key to the north bollard </w:t>
      </w:r>
      <w:r>
        <w:rPr>
          <w:rFonts w:ascii="Arial" w:eastAsiaTheme="minorHAnsi" w:hAnsi="Arial" w:cs="Arial"/>
          <w:bCs/>
          <w:sz w:val="20"/>
          <w:szCs w:val="20"/>
          <w:lang w:val="en-GB"/>
        </w:rPr>
        <w:t>(if previously requested for deliveries to the front of the building)</w:t>
      </w:r>
      <w:r w:rsidRPr="00FD49D1">
        <w:rPr>
          <w:rFonts w:ascii="Arial" w:eastAsiaTheme="minorHAnsi" w:hAnsi="Arial" w:cs="Arial"/>
          <w:bCs/>
          <w:sz w:val="20"/>
          <w:szCs w:val="20"/>
          <w:lang w:val="en-GB"/>
        </w:rPr>
        <w:t>.</w:t>
      </w:r>
    </w:p>
    <w:p w14:paraId="4D48ED0C" w14:textId="77777777" w:rsidR="00E858F9" w:rsidRDefault="00E858F9" w:rsidP="00E858F9">
      <w:pPr>
        <w:rPr>
          <w:rFonts w:ascii="Arial" w:eastAsiaTheme="minorHAnsi" w:hAnsi="Arial" w:cs="Arial"/>
          <w:bCs/>
          <w:sz w:val="20"/>
          <w:szCs w:val="20"/>
          <w:lang w:val="en-GB"/>
        </w:rPr>
      </w:pPr>
    </w:p>
    <w:p w14:paraId="01BAB0D1" w14:textId="77777777" w:rsidR="00E858F9" w:rsidRDefault="00E858F9" w:rsidP="00E858F9">
      <w:pPr>
        <w:rPr>
          <w:rFonts w:ascii="Arial" w:eastAsiaTheme="minorHAnsi" w:hAnsi="Arial" w:cs="Arial"/>
          <w:bCs/>
          <w:sz w:val="20"/>
          <w:szCs w:val="20"/>
          <w:lang w:val="en-GB"/>
        </w:rPr>
      </w:pPr>
      <w:r>
        <w:rPr>
          <w:rFonts w:ascii="Arial" w:eastAsiaTheme="minorHAnsi" w:hAnsi="Arial" w:cs="Arial"/>
          <w:bCs/>
          <w:sz w:val="20"/>
          <w:szCs w:val="20"/>
          <w:lang w:val="en-GB"/>
        </w:rPr>
        <w:t>The following keys are located on hooks adjacent to the door concerned:</w:t>
      </w:r>
    </w:p>
    <w:p w14:paraId="721DF207" w14:textId="77777777" w:rsidR="00E858F9" w:rsidRDefault="00E858F9" w:rsidP="00E858F9">
      <w:pPr>
        <w:pStyle w:val="ListParagraph"/>
        <w:numPr>
          <w:ilvl w:val="0"/>
          <w:numId w:val="29"/>
        </w:numPr>
        <w:rPr>
          <w:rFonts w:ascii="Arial" w:eastAsiaTheme="minorHAnsi" w:hAnsi="Arial" w:cs="Arial"/>
          <w:bCs/>
          <w:sz w:val="20"/>
          <w:szCs w:val="20"/>
          <w:lang w:val="en-GB"/>
        </w:rPr>
      </w:pPr>
      <w:r>
        <w:rPr>
          <w:rFonts w:ascii="Arial" w:eastAsiaTheme="minorHAnsi" w:hAnsi="Arial" w:cs="Arial"/>
          <w:bCs/>
          <w:sz w:val="20"/>
          <w:szCs w:val="20"/>
          <w:lang w:val="en-GB"/>
        </w:rPr>
        <w:t>Committee Room kitchen external door key</w:t>
      </w:r>
    </w:p>
    <w:p w14:paraId="01DAE7EA" w14:textId="77777777" w:rsidR="00E858F9" w:rsidRPr="00E858F9" w:rsidRDefault="00E858F9" w:rsidP="00E858F9">
      <w:pPr>
        <w:pStyle w:val="ListParagraph"/>
        <w:numPr>
          <w:ilvl w:val="0"/>
          <w:numId w:val="29"/>
        </w:numPr>
        <w:rPr>
          <w:rFonts w:ascii="Arial" w:eastAsiaTheme="minorHAnsi" w:hAnsi="Arial" w:cs="Arial"/>
          <w:bCs/>
          <w:sz w:val="20"/>
          <w:szCs w:val="20"/>
          <w:lang w:val="en-GB"/>
        </w:rPr>
      </w:pPr>
      <w:r>
        <w:rPr>
          <w:rFonts w:ascii="Arial" w:eastAsiaTheme="minorHAnsi" w:hAnsi="Arial" w:cs="Arial"/>
          <w:bCs/>
          <w:sz w:val="20"/>
          <w:szCs w:val="20"/>
          <w:lang w:val="en-GB"/>
        </w:rPr>
        <w:t>Sculptor’s Hall fire door bolt keys</w:t>
      </w:r>
    </w:p>
    <w:p w14:paraId="45FFBFAB" w14:textId="77777777" w:rsidR="00DD48C5" w:rsidRDefault="00DD48C5" w:rsidP="00DD48C5">
      <w:pPr>
        <w:rPr>
          <w:rFonts w:ascii="Arial" w:eastAsiaTheme="minorHAnsi" w:hAnsi="Arial" w:cs="Arial"/>
          <w:bCs/>
          <w:sz w:val="20"/>
          <w:szCs w:val="20"/>
          <w:lang w:val="en-GB"/>
        </w:rPr>
      </w:pPr>
    </w:p>
    <w:p w14:paraId="7F68DDC8" w14:textId="77777777" w:rsidR="00DD48C5" w:rsidRPr="00DD48C5" w:rsidRDefault="00DD48C5" w:rsidP="00DD48C5">
      <w:pPr>
        <w:rPr>
          <w:rFonts w:ascii="Arial" w:eastAsiaTheme="minorHAnsi" w:hAnsi="Arial" w:cs="Arial"/>
          <w:b/>
          <w:bCs/>
          <w:color w:val="0070C0"/>
          <w:sz w:val="20"/>
          <w:szCs w:val="20"/>
          <w:lang w:val="en-GB"/>
        </w:rPr>
      </w:pPr>
      <w:r w:rsidRPr="00DD48C5">
        <w:rPr>
          <w:rFonts w:ascii="Arial" w:eastAsiaTheme="minorHAnsi" w:hAnsi="Arial" w:cs="Arial"/>
          <w:b/>
          <w:bCs/>
          <w:color w:val="0070C0"/>
          <w:sz w:val="20"/>
          <w:szCs w:val="20"/>
          <w:lang w:val="en-GB"/>
        </w:rPr>
        <w:t>Unlocking</w:t>
      </w:r>
    </w:p>
    <w:p w14:paraId="7511509E" w14:textId="77777777" w:rsidR="00DD48C5" w:rsidRDefault="00DD48C5" w:rsidP="00DD48C5">
      <w:pPr>
        <w:rPr>
          <w:rFonts w:ascii="Arial" w:eastAsiaTheme="minorHAnsi" w:hAnsi="Arial" w:cs="Arial"/>
          <w:bCs/>
          <w:sz w:val="20"/>
          <w:szCs w:val="20"/>
          <w:lang w:val="en-GB"/>
        </w:rPr>
      </w:pPr>
      <w:r>
        <w:rPr>
          <w:rFonts w:ascii="Arial" w:eastAsiaTheme="minorHAnsi" w:hAnsi="Arial" w:cs="Arial"/>
          <w:bCs/>
          <w:sz w:val="20"/>
          <w:szCs w:val="20"/>
          <w:lang w:val="en-GB"/>
        </w:rPr>
        <w:t>Please ensure that you have unlocked the following doors (for Fire Safety)</w:t>
      </w:r>
    </w:p>
    <w:p w14:paraId="344EAD1E" w14:textId="77777777" w:rsidR="00DD48C5" w:rsidRDefault="00DD48C5" w:rsidP="00DD48C5">
      <w:pPr>
        <w:pStyle w:val="ListParagraph"/>
        <w:numPr>
          <w:ilvl w:val="0"/>
          <w:numId w:val="22"/>
        </w:numPr>
        <w:rPr>
          <w:rFonts w:ascii="Arial" w:eastAsiaTheme="minorHAnsi" w:hAnsi="Arial" w:cs="Arial"/>
          <w:bCs/>
          <w:sz w:val="20"/>
          <w:szCs w:val="20"/>
          <w:lang w:val="en-GB"/>
        </w:rPr>
      </w:pPr>
      <w:r>
        <w:rPr>
          <w:rFonts w:ascii="Arial" w:eastAsiaTheme="minorHAnsi" w:hAnsi="Arial" w:cs="Arial"/>
          <w:bCs/>
          <w:sz w:val="20"/>
          <w:szCs w:val="20"/>
          <w:lang w:val="en-GB"/>
        </w:rPr>
        <w:t>Main Entrance</w:t>
      </w:r>
    </w:p>
    <w:p w14:paraId="49542B25" w14:textId="77777777" w:rsidR="00DD48C5" w:rsidRDefault="00DD48C5" w:rsidP="00DD48C5">
      <w:pPr>
        <w:pStyle w:val="ListParagraph"/>
        <w:numPr>
          <w:ilvl w:val="0"/>
          <w:numId w:val="22"/>
        </w:numPr>
        <w:rPr>
          <w:rFonts w:ascii="Arial" w:eastAsiaTheme="minorHAnsi" w:hAnsi="Arial" w:cs="Arial"/>
          <w:bCs/>
          <w:sz w:val="20"/>
          <w:szCs w:val="20"/>
          <w:lang w:val="en-GB"/>
        </w:rPr>
      </w:pPr>
      <w:r>
        <w:rPr>
          <w:rFonts w:ascii="Arial" w:eastAsiaTheme="minorHAnsi" w:hAnsi="Arial" w:cs="Arial"/>
          <w:bCs/>
          <w:sz w:val="20"/>
          <w:szCs w:val="20"/>
          <w:lang w:val="en-GB"/>
        </w:rPr>
        <w:t>Rear Side Entrance</w:t>
      </w:r>
    </w:p>
    <w:p w14:paraId="3D07FCB7" w14:textId="77777777" w:rsidR="00DD48C5" w:rsidRDefault="00DD48C5" w:rsidP="00DD48C5">
      <w:pPr>
        <w:pStyle w:val="ListParagraph"/>
        <w:numPr>
          <w:ilvl w:val="0"/>
          <w:numId w:val="22"/>
        </w:numPr>
        <w:rPr>
          <w:rFonts w:ascii="Arial" w:eastAsiaTheme="minorHAnsi" w:hAnsi="Arial" w:cs="Arial"/>
          <w:bCs/>
          <w:sz w:val="20"/>
          <w:szCs w:val="20"/>
          <w:lang w:val="en-GB"/>
        </w:rPr>
      </w:pPr>
      <w:r>
        <w:rPr>
          <w:rFonts w:ascii="Arial" w:eastAsiaTheme="minorHAnsi" w:hAnsi="Arial" w:cs="Arial"/>
          <w:bCs/>
          <w:sz w:val="20"/>
          <w:szCs w:val="20"/>
          <w:lang w:val="en-GB"/>
        </w:rPr>
        <w:t>Disabled Door (if required)</w:t>
      </w:r>
    </w:p>
    <w:p w14:paraId="7676BCE3" w14:textId="77777777" w:rsidR="00DD48C5" w:rsidRDefault="00DD48C5" w:rsidP="00DD48C5">
      <w:pPr>
        <w:pStyle w:val="ListParagraph"/>
        <w:numPr>
          <w:ilvl w:val="0"/>
          <w:numId w:val="22"/>
        </w:numPr>
        <w:rPr>
          <w:rFonts w:ascii="Arial" w:eastAsiaTheme="minorHAnsi" w:hAnsi="Arial" w:cs="Arial"/>
          <w:bCs/>
          <w:sz w:val="20"/>
          <w:szCs w:val="20"/>
          <w:lang w:val="en-GB"/>
        </w:rPr>
      </w:pPr>
      <w:r w:rsidRPr="00DD48C5">
        <w:rPr>
          <w:rFonts w:ascii="Arial" w:eastAsiaTheme="minorHAnsi" w:hAnsi="Arial" w:cs="Arial"/>
          <w:bCs/>
          <w:sz w:val="20"/>
          <w:szCs w:val="20"/>
          <w:lang w:val="en-GB"/>
        </w:rPr>
        <w:t>Sculptor’s Hall Users - Fire door locks (keys located on the wall on hooks or in the locks)</w:t>
      </w:r>
    </w:p>
    <w:p w14:paraId="44394A73" w14:textId="77777777" w:rsidR="00E9747E" w:rsidRDefault="00E9747E" w:rsidP="00F949CE">
      <w:pPr>
        <w:rPr>
          <w:rFonts w:ascii="Arial" w:eastAsiaTheme="minorHAnsi" w:hAnsi="Arial" w:cs="Arial"/>
          <w:bCs/>
          <w:sz w:val="20"/>
          <w:szCs w:val="20"/>
          <w:lang w:val="en-GB"/>
        </w:rPr>
      </w:pPr>
      <w:r>
        <w:rPr>
          <w:rFonts w:ascii="Arial" w:eastAsiaTheme="minorHAnsi" w:hAnsi="Arial" w:cs="Arial"/>
          <w:bCs/>
          <w:sz w:val="20"/>
          <w:szCs w:val="20"/>
          <w:lang w:val="en-GB"/>
        </w:rPr>
        <w:t>_________________________________________________________________________________________________</w:t>
      </w:r>
    </w:p>
    <w:p w14:paraId="64E9EC86" w14:textId="77777777" w:rsidR="00E9747E" w:rsidRDefault="00E9747E" w:rsidP="00F949CE">
      <w:pPr>
        <w:rPr>
          <w:rFonts w:ascii="Arial" w:eastAsiaTheme="minorHAnsi" w:hAnsi="Arial" w:cs="Arial"/>
          <w:bCs/>
          <w:sz w:val="20"/>
          <w:szCs w:val="20"/>
          <w:lang w:val="en-GB"/>
        </w:rPr>
      </w:pPr>
    </w:p>
    <w:p w14:paraId="7D23CD35" w14:textId="77777777" w:rsidR="00E858F9" w:rsidRDefault="00E858F9" w:rsidP="00F949CE">
      <w:pPr>
        <w:rPr>
          <w:rFonts w:ascii="Arial" w:eastAsiaTheme="minorHAnsi" w:hAnsi="Arial" w:cs="Arial"/>
          <w:b/>
          <w:bCs/>
          <w:color w:val="0070C0"/>
          <w:sz w:val="22"/>
          <w:szCs w:val="20"/>
          <w:lang w:val="en-GB"/>
        </w:rPr>
      </w:pPr>
      <w:r>
        <w:rPr>
          <w:rFonts w:ascii="Arial" w:eastAsiaTheme="minorHAnsi" w:hAnsi="Arial" w:cs="Arial"/>
          <w:b/>
          <w:bCs/>
          <w:color w:val="0070C0"/>
          <w:sz w:val="22"/>
          <w:szCs w:val="20"/>
          <w:lang w:val="en-GB"/>
        </w:rPr>
        <w:t>At the Start of the Hire</w:t>
      </w:r>
    </w:p>
    <w:p w14:paraId="6184661C" w14:textId="77777777" w:rsidR="00E858F9" w:rsidRDefault="00E858F9" w:rsidP="00F949CE">
      <w:pPr>
        <w:rPr>
          <w:rFonts w:ascii="Arial" w:eastAsiaTheme="minorHAnsi" w:hAnsi="Arial" w:cs="Arial"/>
          <w:b/>
          <w:bCs/>
          <w:color w:val="0070C0"/>
          <w:sz w:val="22"/>
          <w:szCs w:val="20"/>
          <w:lang w:val="en-GB"/>
        </w:rPr>
      </w:pPr>
    </w:p>
    <w:p w14:paraId="2F4E23C1" w14:textId="77777777" w:rsidR="00E858F9" w:rsidRDefault="00E858F9" w:rsidP="00F949CE">
      <w:pPr>
        <w:rPr>
          <w:rFonts w:ascii="Arial" w:hAnsi="Arial" w:cs="Arial"/>
          <w:sz w:val="20"/>
        </w:rPr>
      </w:pPr>
      <w:r>
        <w:rPr>
          <w:rFonts w:ascii="Arial" w:hAnsi="Arial" w:cs="Arial"/>
          <w:sz w:val="20"/>
        </w:rPr>
        <w:t xml:space="preserve">You should find the premises clean and in an appropriate state for your use. We ask you to help us keep track of the state of our premises through a Hall Log. </w:t>
      </w:r>
    </w:p>
    <w:p w14:paraId="63BE65F3" w14:textId="77777777" w:rsidR="00E858F9" w:rsidRDefault="00E858F9" w:rsidP="00F949CE">
      <w:pPr>
        <w:rPr>
          <w:rFonts w:ascii="Arial" w:hAnsi="Arial" w:cs="Arial"/>
          <w:sz w:val="20"/>
        </w:rPr>
      </w:pPr>
    </w:p>
    <w:p w14:paraId="1A59F605" w14:textId="246B490A" w:rsidR="00E858F9" w:rsidRDefault="00E858F9" w:rsidP="00F949CE">
      <w:pPr>
        <w:rPr>
          <w:rFonts w:ascii="Arial" w:hAnsi="Arial" w:cs="Arial"/>
          <w:sz w:val="20"/>
        </w:rPr>
      </w:pPr>
      <w:r>
        <w:rPr>
          <w:rFonts w:ascii="Arial" w:hAnsi="Arial" w:cs="Arial"/>
          <w:sz w:val="20"/>
        </w:rPr>
        <w:t>There is a light blue folder in the Committee Room kitchen</w:t>
      </w:r>
      <w:r w:rsidR="00040211">
        <w:rPr>
          <w:rFonts w:ascii="Arial" w:hAnsi="Arial" w:cs="Arial"/>
          <w:sz w:val="20"/>
        </w:rPr>
        <w:t xml:space="preserve"> and an Orange folder in the Sculptor’s Hall kitchen</w:t>
      </w:r>
      <w:r>
        <w:rPr>
          <w:rFonts w:ascii="Arial" w:hAnsi="Arial" w:cs="Arial"/>
          <w:sz w:val="20"/>
        </w:rPr>
        <w:t>. In this folder are copies of all main hire documents</w:t>
      </w:r>
      <w:r w:rsidR="00040211">
        <w:rPr>
          <w:rFonts w:ascii="Arial" w:hAnsi="Arial" w:cs="Arial"/>
          <w:sz w:val="20"/>
        </w:rPr>
        <w:t xml:space="preserve">, </w:t>
      </w:r>
      <w:r>
        <w:rPr>
          <w:rFonts w:ascii="Arial" w:hAnsi="Arial" w:cs="Arial"/>
          <w:sz w:val="20"/>
        </w:rPr>
        <w:t>sheets to record the state of the premises as you find them at the start of your hire</w:t>
      </w:r>
      <w:r w:rsidR="00040211">
        <w:rPr>
          <w:rFonts w:ascii="Arial" w:hAnsi="Arial" w:cs="Arial"/>
          <w:sz w:val="20"/>
        </w:rPr>
        <w:t xml:space="preserve"> and accident report forms.</w:t>
      </w:r>
    </w:p>
    <w:p w14:paraId="083FD006" w14:textId="77777777" w:rsidR="00E858F9" w:rsidRDefault="00E858F9" w:rsidP="00F949CE">
      <w:pPr>
        <w:rPr>
          <w:rFonts w:ascii="Arial" w:hAnsi="Arial" w:cs="Arial"/>
          <w:sz w:val="20"/>
        </w:rPr>
      </w:pPr>
    </w:p>
    <w:p w14:paraId="29141C29" w14:textId="77777777" w:rsidR="00040211" w:rsidRPr="00040211" w:rsidRDefault="00040211" w:rsidP="00F949CE">
      <w:pPr>
        <w:rPr>
          <w:rFonts w:ascii="Arial" w:hAnsi="Arial" w:cs="Arial"/>
          <w:color w:val="0070C0"/>
          <w:sz w:val="20"/>
        </w:rPr>
      </w:pPr>
      <w:r w:rsidRPr="00040211">
        <w:rPr>
          <w:rFonts w:ascii="Arial" w:hAnsi="Arial" w:cs="Arial"/>
          <w:color w:val="0070C0"/>
          <w:sz w:val="20"/>
        </w:rPr>
        <w:t>Hall Log Sheets</w:t>
      </w:r>
    </w:p>
    <w:p w14:paraId="131C1E1F" w14:textId="5215CADB" w:rsidR="00E858F9" w:rsidRDefault="00E858F9" w:rsidP="00F949CE">
      <w:pPr>
        <w:rPr>
          <w:rFonts w:ascii="Arial" w:hAnsi="Arial" w:cs="Arial"/>
          <w:sz w:val="20"/>
        </w:rPr>
      </w:pPr>
      <w:r>
        <w:rPr>
          <w:rFonts w:ascii="Arial" w:hAnsi="Arial" w:cs="Arial"/>
          <w:sz w:val="20"/>
        </w:rPr>
        <w:t>P</w:t>
      </w:r>
      <w:r w:rsidRPr="00E858F9">
        <w:rPr>
          <w:rFonts w:ascii="Arial" w:hAnsi="Arial" w:cs="Arial"/>
          <w:sz w:val="20"/>
        </w:rPr>
        <w:t xml:space="preserve">lease find the </w:t>
      </w:r>
      <w:r>
        <w:rPr>
          <w:rFonts w:ascii="Arial" w:hAnsi="Arial" w:cs="Arial"/>
          <w:sz w:val="20"/>
        </w:rPr>
        <w:t>first free row (or use a new sheet from the set located a little further back in the folder) then</w:t>
      </w:r>
      <w:r w:rsidR="000A3B21">
        <w:rPr>
          <w:rFonts w:ascii="Arial" w:hAnsi="Arial" w:cs="Arial"/>
          <w:sz w:val="20"/>
        </w:rPr>
        <w:t xml:space="preserve"> run quick checks and comment (if required) on:</w:t>
      </w:r>
    </w:p>
    <w:p w14:paraId="38BC379F" w14:textId="77777777" w:rsidR="000A3B21" w:rsidRPr="000A3B21" w:rsidRDefault="000A3B21" w:rsidP="00E858F9">
      <w:pPr>
        <w:pStyle w:val="ListParagraph"/>
        <w:numPr>
          <w:ilvl w:val="0"/>
          <w:numId w:val="30"/>
        </w:numPr>
        <w:rPr>
          <w:rFonts w:ascii="Arial" w:eastAsiaTheme="minorHAnsi" w:hAnsi="Arial" w:cs="Arial"/>
          <w:b/>
          <w:bCs/>
          <w:sz w:val="18"/>
          <w:szCs w:val="20"/>
          <w:lang w:val="en-GB"/>
        </w:rPr>
      </w:pPr>
      <w:r w:rsidRPr="000A3B21">
        <w:rPr>
          <w:rFonts w:ascii="Arial" w:hAnsi="Arial" w:cs="Arial"/>
          <w:sz w:val="20"/>
        </w:rPr>
        <w:lastRenderedPageBreak/>
        <w:t>Hall security</w:t>
      </w:r>
    </w:p>
    <w:p w14:paraId="27AE969F" w14:textId="77777777" w:rsidR="000A3B21" w:rsidRPr="000A3B21" w:rsidRDefault="000A3B21" w:rsidP="00E858F9">
      <w:pPr>
        <w:pStyle w:val="ListParagraph"/>
        <w:numPr>
          <w:ilvl w:val="0"/>
          <w:numId w:val="30"/>
        </w:numPr>
        <w:rPr>
          <w:rFonts w:ascii="Arial" w:eastAsiaTheme="minorHAnsi" w:hAnsi="Arial" w:cs="Arial"/>
          <w:b/>
          <w:bCs/>
          <w:sz w:val="18"/>
          <w:szCs w:val="20"/>
          <w:lang w:val="en-GB"/>
        </w:rPr>
      </w:pPr>
      <w:r w:rsidRPr="000A3B21">
        <w:rPr>
          <w:rFonts w:ascii="Arial" w:hAnsi="Arial" w:cs="Arial"/>
          <w:sz w:val="20"/>
        </w:rPr>
        <w:t>Cleanliness</w:t>
      </w:r>
    </w:p>
    <w:p w14:paraId="6FD50CA7" w14:textId="77777777" w:rsidR="000A3B21" w:rsidRPr="000A3B21" w:rsidRDefault="000A3B21" w:rsidP="00E858F9">
      <w:pPr>
        <w:pStyle w:val="ListParagraph"/>
        <w:numPr>
          <w:ilvl w:val="0"/>
          <w:numId w:val="30"/>
        </w:numPr>
        <w:rPr>
          <w:rFonts w:ascii="Arial" w:eastAsiaTheme="minorHAnsi" w:hAnsi="Arial" w:cs="Arial"/>
          <w:b/>
          <w:bCs/>
          <w:sz w:val="18"/>
          <w:szCs w:val="20"/>
          <w:lang w:val="en-GB"/>
        </w:rPr>
      </w:pPr>
      <w:r w:rsidRPr="000A3B21">
        <w:rPr>
          <w:rFonts w:ascii="Arial" w:hAnsi="Arial" w:cs="Arial"/>
          <w:sz w:val="20"/>
        </w:rPr>
        <w:t>Heating state</w:t>
      </w:r>
    </w:p>
    <w:p w14:paraId="5B535A07" w14:textId="77777777" w:rsidR="000A3B21" w:rsidRPr="000A3B21" w:rsidRDefault="000A3B21" w:rsidP="00E858F9">
      <w:pPr>
        <w:pStyle w:val="ListParagraph"/>
        <w:numPr>
          <w:ilvl w:val="0"/>
          <w:numId w:val="30"/>
        </w:numPr>
        <w:rPr>
          <w:rFonts w:ascii="Arial" w:eastAsiaTheme="minorHAnsi" w:hAnsi="Arial" w:cs="Arial"/>
          <w:b/>
          <w:bCs/>
          <w:sz w:val="18"/>
          <w:szCs w:val="20"/>
          <w:lang w:val="en-GB"/>
        </w:rPr>
      </w:pPr>
      <w:r w:rsidRPr="000A3B21">
        <w:rPr>
          <w:rFonts w:ascii="Arial" w:hAnsi="Arial" w:cs="Arial"/>
          <w:sz w:val="20"/>
        </w:rPr>
        <w:t>Rubbish</w:t>
      </w:r>
    </w:p>
    <w:p w14:paraId="27B1A605" w14:textId="77777777" w:rsidR="00E858F9" w:rsidRPr="000A3B21" w:rsidRDefault="000A3B21" w:rsidP="00E858F9">
      <w:pPr>
        <w:pStyle w:val="ListParagraph"/>
        <w:numPr>
          <w:ilvl w:val="0"/>
          <w:numId w:val="30"/>
        </w:numPr>
        <w:rPr>
          <w:rFonts w:ascii="Arial" w:eastAsiaTheme="minorHAnsi" w:hAnsi="Arial" w:cs="Arial"/>
          <w:bCs/>
          <w:sz w:val="20"/>
          <w:szCs w:val="20"/>
          <w:lang w:val="en-GB"/>
        </w:rPr>
      </w:pPr>
      <w:r w:rsidRPr="000A3B21">
        <w:rPr>
          <w:rFonts w:ascii="Arial" w:hAnsi="Arial" w:cs="Arial"/>
          <w:sz w:val="20"/>
        </w:rPr>
        <w:t xml:space="preserve">Any </w:t>
      </w:r>
      <w:r w:rsidRPr="000A3B21">
        <w:rPr>
          <w:rFonts w:ascii="Arial" w:hAnsi="Arial" w:cs="Arial"/>
          <w:sz w:val="20"/>
          <w:szCs w:val="20"/>
        </w:rPr>
        <w:t>damage noted.</w:t>
      </w:r>
    </w:p>
    <w:p w14:paraId="653AE1BC" w14:textId="70E817D1" w:rsidR="000A3B21" w:rsidRDefault="000A3B21" w:rsidP="000A3B21">
      <w:pPr>
        <w:pBdr>
          <w:bottom w:val="single" w:sz="6" w:space="1" w:color="auto"/>
        </w:pBdr>
        <w:rPr>
          <w:rFonts w:ascii="Arial" w:eastAsiaTheme="minorHAnsi" w:hAnsi="Arial" w:cs="Arial"/>
          <w:bCs/>
          <w:sz w:val="20"/>
          <w:szCs w:val="20"/>
          <w:lang w:val="en-GB"/>
        </w:rPr>
      </w:pPr>
      <w:r>
        <w:rPr>
          <w:rFonts w:ascii="Arial" w:eastAsiaTheme="minorHAnsi" w:hAnsi="Arial" w:cs="Arial"/>
          <w:bCs/>
          <w:sz w:val="20"/>
          <w:szCs w:val="20"/>
          <w:lang w:val="en-GB"/>
        </w:rPr>
        <w:t>Complete the top line (Date, Time, Name); tick the boxes when the checks have been done; make any necessary notes in the space provided and initial the entry. Thanks very much.</w:t>
      </w:r>
    </w:p>
    <w:p w14:paraId="12E6A903" w14:textId="35EE83C6" w:rsidR="00040211" w:rsidRDefault="00040211" w:rsidP="000A3B21">
      <w:pPr>
        <w:pBdr>
          <w:bottom w:val="single" w:sz="6" w:space="1" w:color="auto"/>
        </w:pBdr>
        <w:rPr>
          <w:rFonts w:ascii="Arial" w:eastAsiaTheme="minorHAnsi" w:hAnsi="Arial" w:cs="Arial"/>
          <w:bCs/>
          <w:sz w:val="20"/>
          <w:szCs w:val="20"/>
          <w:lang w:val="en-GB"/>
        </w:rPr>
      </w:pPr>
    </w:p>
    <w:p w14:paraId="1A4218CD" w14:textId="3EF5D4AA" w:rsidR="00040211" w:rsidRPr="00040211" w:rsidRDefault="00040211" w:rsidP="000A3B21">
      <w:pPr>
        <w:pBdr>
          <w:bottom w:val="single" w:sz="6" w:space="1" w:color="auto"/>
        </w:pBdr>
        <w:rPr>
          <w:rFonts w:ascii="Arial" w:eastAsiaTheme="minorHAnsi" w:hAnsi="Arial" w:cs="Arial"/>
          <w:bCs/>
          <w:color w:val="0070C0"/>
          <w:sz w:val="20"/>
          <w:szCs w:val="20"/>
          <w:lang w:val="en-GB"/>
        </w:rPr>
      </w:pPr>
      <w:r w:rsidRPr="00040211">
        <w:rPr>
          <w:rFonts w:ascii="Arial" w:eastAsiaTheme="minorHAnsi" w:hAnsi="Arial" w:cs="Arial"/>
          <w:bCs/>
          <w:color w:val="0070C0"/>
          <w:sz w:val="20"/>
          <w:szCs w:val="20"/>
          <w:lang w:val="en-GB"/>
        </w:rPr>
        <w:t>Accident Log Sheets</w:t>
      </w:r>
    </w:p>
    <w:p w14:paraId="77EC5AF8" w14:textId="46243C88" w:rsidR="00040211" w:rsidRDefault="00040211" w:rsidP="000A3B21">
      <w:pPr>
        <w:pBdr>
          <w:bottom w:val="single" w:sz="6" w:space="1" w:color="auto"/>
        </w:pBdr>
        <w:rPr>
          <w:rFonts w:ascii="Arial" w:eastAsiaTheme="minorHAnsi" w:hAnsi="Arial" w:cs="Arial"/>
          <w:bCs/>
          <w:sz w:val="20"/>
          <w:szCs w:val="20"/>
          <w:lang w:val="en-GB"/>
        </w:rPr>
      </w:pPr>
      <w:r>
        <w:rPr>
          <w:rFonts w:ascii="Arial" w:eastAsiaTheme="minorHAnsi" w:hAnsi="Arial" w:cs="Arial"/>
          <w:bCs/>
          <w:sz w:val="20"/>
          <w:szCs w:val="20"/>
          <w:lang w:val="en-GB"/>
        </w:rPr>
        <w:t xml:space="preserve">In the event of any accident which involves personal injury or damage to the premises, please complete an accident log sheet. </w:t>
      </w:r>
    </w:p>
    <w:p w14:paraId="1EF2D3EC" w14:textId="77777777" w:rsidR="000A3B21" w:rsidRDefault="000A3B21" w:rsidP="000A3B21">
      <w:pPr>
        <w:pBdr>
          <w:bottom w:val="single" w:sz="6" w:space="1" w:color="auto"/>
        </w:pBdr>
        <w:rPr>
          <w:rFonts w:ascii="Arial" w:eastAsiaTheme="minorHAnsi" w:hAnsi="Arial" w:cs="Arial"/>
          <w:bCs/>
          <w:sz w:val="20"/>
          <w:szCs w:val="20"/>
          <w:lang w:val="en-GB"/>
        </w:rPr>
      </w:pPr>
    </w:p>
    <w:p w14:paraId="64B8CA6A" w14:textId="77777777" w:rsidR="000A3B21" w:rsidRPr="000A3B21" w:rsidRDefault="000A3B21" w:rsidP="000A3B21">
      <w:pPr>
        <w:rPr>
          <w:rFonts w:ascii="Arial" w:eastAsiaTheme="minorHAnsi" w:hAnsi="Arial" w:cs="Arial"/>
          <w:b/>
          <w:bCs/>
          <w:sz w:val="20"/>
          <w:szCs w:val="20"/>
          <w:lang w:val="en-GB"/>
        </w:rPr>
      </w:pPr>
    </w:p>
    <w:p w14:paraId="203A41DD" w14:textId="77777777" w:rsidR="00E9747E" w:rsidRPr="00A50E7B" w:rsidRDefault="00DD48C5" w:rsidP="00F949CE">
      <w:pPr>
        <w:rPr>
          <w:rFonts w:ascii="Arial" w:eastAsiaTheme="minorHAnsi" w:hAnsi="Arial" w:cs="Arial"/>
          <w:b/>
          <w:bCs/>
          <w:color w:val="0070C0"/>
          <w:sz w:val="22"/>
          <w:szCs w:val="20"/>
          <w:lang w:val="en-GB"/>
        </w:rPr>
      </w:pPr>
      <w:r w:rsidRPr="00A50E7B">
        <w:rPr>
          <w:rFonts w:ascii="Arial" w:eastAsiaTheme="minorHAnsi" w:hAnsi="Arial" w:cs="Arial"/>
          <w:b/>
          <w:bCs/>
          <w:color w:val="0070C0"/>
          <w:sz w:val="22"/>
          <w:szCs w:val="20"/>
          <w:lang w:val="en-GB"/>
        </w:rPr>
        <w:t>Tables &amp; Chairs</w:t>
      </w:r>
    </w:p>
    <w:p w14:paraId="75FD90B3" w14:textId="77777777" w:rsidR="004B0082" w:rsidRDefault="004B0082" w:rsidP="00F949CE">
      <w:pPr>
        <w:rPr>
          <w:rFonts w:ascii="Arial" w:eastAsiaTheme="minorHAnsi" w:hAnsi="Arial" w:cs="Arial"/>
          <w:bCs/>
          <w:sz w:val="20"/>
          <w:szCs w:val="20"/>
          <w:lang w:val="en-GB"/>
        </w:rPr>
      </w:pPr>
    </w:p>
    <w:p w14:paraId="1BA525EE" w14:textId="77777777" w:rsidR="00F045E6" w:rsidRDefault="00DD48C5" w:rsidP="00F949CE">
      <w:pPr>
        <w:rPr>
          <w:rFonts w:ascii="Arial" w:eastAsiaTheme="minorHAnsi" w:hAnsi="Arial" w:cs="Arial"/>
          <w:bCs/>
          <w:sz w:val="20"/>
          <w:szCs w:val="20"/>
          <w:lang w:val="en-GB"/>
        </w:rPr>
      </w:pPr>
      <w:r>
        <w:rPr>
          <w:rFonts w:ascii="Arial" w:eastAsiaTheme="minorHAnsi" w:hAnsi="Arial" w:cs="Arial"/>
          <w:bCs/>
          <w:sz w:val="20"/>
          <w:szCs w:val="20"/>
          <w:lang w:val="en-GB"/>
        </w:rPr>
        <w:t xml:space="preserve">Tables and chairs are located in various parts of the building </w:t>
      </w:r>
      <w:r w:rsidR="006B0D6B">
        <w:rPr>
          <w:rFonts w:ascii="Arial" w:eastAsiaTheme="minorHAnsi" w:hAnsi="Arial" w:cs="Arial"/>
          <w:bCs/>
          <w:sz w:val="20"/>
          <w:szCs w:val="20"/>
          <w:lang w:val="en-GB"/>
        </w:rPr>
        <w:t>in support of the regular weekly hires.</w:t>
      </w:r>
    </w:p>
    <w:p w14:paraId="29ACDB87" w14:textId="3DBDFEFB" w:rsidR="006B0D6B" w:rsidRDefault="006B0D6B" w:rsidP="00F949CE">
      <w:pPr>
        <w:rPr>
          <w:rFonts w:ascii="Arial" w:eastAsiaTheme="minorHAnsi" w:hAnsi="Arial" w:cs="Arial"/>
          <w:bCs/>
          <w:sz w:val="20"/>
          <w:szCs w:val="20"/>
          <w:lang w:val="en-GB"/>
        </w:rPr>
      </w:pPr>
      <w:r>
        <w:rPr>
          <w:rFonts w:ascii="Arial" w:eastAsiaTheme="minorHAnsi" w:hAnsi="Arial" w:cs="Arial"/>
          <w:bCs/>
          <w:sz w:val="20"/>
          <w:szCs w:val="20"/>
          <w:lang w:val="en-GB"/>
        </w:rPr>
        <w:t>As we let the various parts of the premises separately, it is feasible that other hirers will be using other parts of the building at the same time as you. Please ensure that you only take chairs and tables from the area designated for your area of hire or the common store and return them to their original location at the end of your hire. Thanks.</w:t>
      </w:r>
    </w:p>
    <w:p w14:paraId="676E8921" w14:textId="77777777" w:rsidR="006B0D6B" w:rsidRDefault="006B0D6B" w:rsidP="00F949CE">
      <w:pPr>
        <w:rPr>
          <w:rFonts w:ascii="Arial" w:eastAsiaTheme="minorHAnsi" w:hAnsi="Arial" w:cs="Arial"/>
          <w:bCs/>
          <w:sz w:val="20"/>
          <w:szCs w:val="20"/>
          <w:lang w:val="en-GB"/>
        </w:rPr>
      </w:pPr>
    </w:p>
    <w:p w14:paraId="168FB4F2" w14:textId="77777777" w:rsidR="006B0D6B" w:rsidRPr="006B0D6B" w:rsidRDefault="006B0D6B" w:rsidP="00F949CE">
      <w:pPr>
        <w:rPr>
          <w:rFonts w:ascii="Arial" w:eastAsiaTheme="minorHAnsi" w:hAnsi="Arial" w:cs="Arial"/>
          <w:b/>
          <w:bCs/>
          <w:color w:val="0070C0"/>
          <w:sz w:val="20"/>
          <w:szCs w:val="20"/>
          <w:lang w:val="en-GB"/>
        </w:rPr>
      </w:pPr>
      <w:r w:rsidRPr="006B0D6B">
        <w:rPr>
          <w:rFonts w:ascii="Arial" w:eastAsiaTheme="minorHAnsi" w:hAnsi="Arial" w:cs="Arial"/>
          <w:b/>
          <w:bCs/>
          <w:color w:val="0070C0"/>
          <w:sz w:val="20"/>
          <w:szCs w:val="20"/>
          <w:lang w:val="en-GB"/>
        </w:rPr>
        <w:t>Tables</w:t>
      </w:r>
    </w:p>
    <w:p w14:paraId="221D685B" w14:textId="77777777" w:rsidR="006B0D6B" w:rsidRDefault="006B0D6B" w:rsidP="00F949CE">
      <w:pPr>
        <w:rPr>
          <w:rFonts w:ascii="Arial" w:eastAsiaTheme="minorHAnsi" w:hAnsi="Arial" w:cs="Arial"/>
          <w:bCs/>
          <w:sz w:val="20"/>
          <w:szCs w:val="20"/>
          <w:lang w:val="en-GB"/>
        </w:rPr>
      </w:pPr>
      <w:r>
        <w:rPr>
          <w:rFonts w:ascii="Arial" w:eastAsiaTheme="minorHAnsi" w:hAnsi="Arial" w:cs="Arial"/>
          <w:bCs/>
          <w:sz w:val="20"/>
          <w:szCs w:val="20"/>
          <w:lang w:val="en-GB"/>
        </w:rPr>
        <w:t>A number of rectangular folding tables are located in the store at the front of the building in the corridor to the gent’s toilet.</w:t>
      </w:r>
      <w:r w:rsidR="00A50E7B">
        <w:rPr>
          <w:rFonts w:ascii="Arial" w:eastAsiaTheme="minorHAnsi" w:hAnsi="Arial" w:cs="Arial"/>
          <w:bCs/>
          <w:sz w:val="20"/>
          <w:szCs w:val="20"/>
          <w:lang w:val="en-GB"/>
        </w:rPr>
        <w:t xml:space="preserve"> </w:t>
      </w:r>
    </w:p>
    <w:p w14:paraId="5D3926A0" w14:textId="77777777" w:rsidR="00333228" w:rsidRDefault="00333228" w:rsidP="00F949CE">
      <w:pPr>
        <w:rPr>
          <w:rFonts w:ascii="Arial" w:eastAsiaTheme="minorHAnsi" w:hAnsi="Arial" w:cs="Arial"/>
          <w:b/>
          <w:bCs/>
          <w:color w:val="0070C0"/>
          <w:sz w:val="20"/>
          <w:szCs w:val="20"/>
          <w:lang w:val="en-GB"/>
        </w:rPr>
      </w:pPr>
    </w:p>
    <w:p w14:paraId="748BB179" w14:textId="77777777" w:rsidR="006B0D6B" w:rsidRPr="006B0D6B" w:rsidRDefault="006B0D6B" w:rsidP="00F949CE">
      <w:pPr>
        <w:rPr>
          <w:rFonts w:ascii="Arial" w:eastAsiaTheme="minorHAnsi" w:hAnsi="Arial" w:cs="Arial"/>
          <w:b/>
          <w:bCs/>
          <w:color w:val="0070C0"/>
          <w:sz w:val="20"/>
          <w:szCs w:val="20"/>
          <w:lang w:val="en-GB"/>
        </w:rPr>
      </w:pPr>
      <w:r w:rsidRPr="006B0D6B">
        <w:rPr>
          <w:rFonts w:ascii="Arial" w:eastAsiaTheme="minorHAnsi" w:hAnsi="Arial" w:cs="Arial"/>
          <w:b/>
          <w:bCs/>
          <w:color w:val="0070C0"/>
          <w:sz w:val="20"/>
          <w:szCs w:val="20"/>
          <w:lang w:val="en-GB"/>
        </w:rPr>
        <w:t>Chairs</w:t>
      </w:r>
    </w:p>
    <w:p w14:paraId="2E2457A2" w14:textId="77777777" w:rsidR="00F045E6" w:rsidRDefault="006B0D6B" w:rsidP="006B0D6B">
      <w:pPr>
        <w:rPr>
          <w:rFonts w:ascii="Arial" w:eastAsiaTheme="minorHAnsi" w:hAnsi="Arial" w:cs="Arial"/>
          <w:bCs/>
          <w:color w:val="FF0000"/>
          <w:sz w:val="20"/>
          <w:szCs w:val="20"/>
          <w:lang w:val="en-GB"/>
        </w:rPr>
      </w:pPr>
      <w:r w:rsidRPr="006B0D6B">
        <w:rPr>
          <w:rFonts w:ascii="Arial" w:eastAsiaTheme="minorHAnsi" w:hAnsi="Arial" w:cs="Arial"/>
          <w:bCs/>
          <w:color w:val="0070C0"/>
          <w:sz w:val="20"/>
          <w:szCs w:val="20"/>
          <w:lang w:val="en-GB"/>
        </w:rPr>
        <w:t>Old School Hall / Committee Room</w:t>
      </w:r>
      <w:r>
        <w:rPr>
          <w:rFonts w:ascii="Arial" w:eastAsiaTheme="minorHAnsi" w:hAnsi="Arial" w:cs="Arial"/>
          <w:bCs/>
          <w:sz w:val="20"/>
          <w:szCs w:val="20"/>
          <w:lang w:val="en-GB"/>
        </w:rPr>
        <w:t xml:space="preserve"> - Chairs are stacked 6 high facing towards the outer wall at the rear of the Committee Room. </w:t>
      </w:r>
    </w:p>
    <w:p w14:paraId="4342B240" w14:textId="453500BD" w:rsidR="006B0D6B" w:rsidRDefault="006B0D6B" w:rsidP="006B0D6B">
      <w:pPr>
        <w:rPr>
          <w:rFonts w:ascii="Arial" w:eastAsiaTheme="minorHAnsi" w:hAnsi="Arial" w:cs="Arial"/>
          <w:bCs/>
          <w:sz w:val="20"/>
          <w:szCs w:val="20"/>
          <w:lang w:val="en-GB"/>
        </w:rPr>
      </w:pPr>
      <w:r>
        <w:rPr>
          <w:rFonts w:ascii="Arial" w:eastAsiaTheme="minorHAnsi" w:hAnsi="Arial" w:cs="Arial"/>
          <w:bCs/>
          <w:color w:val="0070C0"/>
          <w:sz w:val="20"/>
          <w:szCs w:val="20"/>
          <w:lang w:val="en-GB"/>
        </w:rPr>
        <w:t>Sculptor’s Hall</w:t>
      </w:r>
      <w:r>
        <w:rPr>
          <w:rFonts w:ascii="Arial" w:eastAsiaTheme="minorHAnsi" w:hAnsi="Arial" w:cs="Arial"/>
          <w:bCs/>
          <w:sz w:val="20"/>
          <w:szCs w:val="20"/>
          <w:lang w:val="en-GB"/>
        </w:rPr>
        <w:t xml:space="preserve"> - Chairs are stacked in two piles in the Cloak room (Entrance to the Ladies</w:t>
      </w:r>
      <w:r w:rsidR="00040211">
        <w:rPr>
          <w:rFonts w:ascii="Arial" w:eastAsiaTheme="minorHAnsi" w:hAnsi="Arial" w:cs="Arial"/>
          <w:bCs/>
          <w:sz w:val="20"/>
          <w:szCs w:val="20"/>
          <w:lang w:val="en-GB"/>
        </w:rPr>
        <w:t xml:space="preserve">’ </w:t>
      </w:r>
      <w:r>
        <w:rPr>
          <w:rFonts w:ascii="Arial" w:eastAsiaTheme="minorHAnsi" w:hAnsi="Arial" w:cs="Arial"/>
          <w:bCs/>
          <w:sz w:val="20"/>
          <w:szCs w:val="20"/>
          <w:lang w:val="en-GB"/>
        </w:rPr>
        <w:t>Toilet). Please ensure that they are not in f</w:t>
      </w:r>
      <w:r w:rsidR="003F0CAF">
        <w:rPr>
          <w:rFonts w:ascii="Arial" w:eastAsiaTheme="minorHAnsi" w:hAnsi="Arial" w:cs="Arial"/>
          <w:bCs/>
          <w:sz w:val="20"/>
          <w:szCs w:val="20"/>
          <w:lang w:val="en-GB"/>
        </w:rPr>
        <w:t>r</w:t>
      </w:r>
      <w:r>
        <w:rPr>
          <w:rFonts w:ascii="Arial" w:eastAsiaTheme="minorHAnsi" w:hAnsi="Arial" w:cs="Arial"/>
          <w:bCs/>
          <w:sz w:val="20"/>
          <w:szCs w:val="20"/>
          <w:lang w:val="en-GB"/>
        </w:rPr>
        <w:t>ont of coat hooks, which is dangerous.</w:t>
      </w:r>
    </w:p>
    <w:p w14:paraId="70BD1744" w14:textId="77777777" w:rsidR="006B0D6B" w:rsidRDefault="006B0D6B" w:rsidP="00A50E7B">
      <w:pPr>
        <w:rPr>
          <w:rFonts w:ascii="Arial" w:eastAsiaTheme="minorHAnsi" w:hAnsi="Arial" w:cs="Arial"/>
          <w:bCs/>
          <w:color w:val="FF0000"/>
          <w:sz w:val="20"/>
          <w:szCs w:val="20"/>
          <w:lang w:val="en-GB"/>
        </w:rPr>
      </w:pPr>
      <w:r>
        <w:rPr>
          <w:rFonts w:ascii="Arial" w:eastAsiaTheme="minorHAnsi" w:hAnsi="Arial" w:cs="Arial"/>
          <w:bCs/>
          <w:color w:val="0070C0"/>
          <w:sz w:val="20"/>
          <w:szCs w:val="20"/>
          <w:lang w:val="en-GB"/>
        </w:rPr>
        <w:t>Additional C</w:t>
      </w:r>
      <w:r w:rsidRPr="006B0D6B">
        <w:rPr>
          <w:rFonts w:ascii="Arial" w:eastAsiaTheme="minorHAnsi" w:hAnsi="Arial" w:cs="Arial"/>
          <w:bCs/>
          <w:color w:val="0070C0"/>
          <w:sz w:val="20"/>
          <w:szCs w:val="20"/>
          <w:lang w:val="en-GB"/>
        </w:rPr>
        <w:t>hairs</w:t>
      </w:r>
      <w:r>
        <w:rPr>
          <w:rFonts w:ascii="Arial" w:eastAsiaTheme="minorHAnsi" w:hAnsi="Arial" w:cs="Arial"/>
          <w:bCs/>
          <w:color w:val="0070C0"/>
          <w:sz w:val="20"/>
          <w:szCs w:val="20"/>
          <w:lang w:val="en-GB"/>
        </w:rPr>
        <w:t xml:space="preserve"> </w:t>
      </w:r>
      <w:r>
        <w:rPr>
          <w:rFonts w:ascii="Arial" w:eastAsiaTheme="minorHAnsi" w:hAnsi="Arial" w:cs="Arial"/>
          <w:bCs/>
          <w:sz w:val="20"/>
          <w:szCs w:val="20"/>
          <w:lang w:val="en-GB"/>
        </w:rPr>
        <w:t>are located in the store at the front of the building in the corridor to the gent’s toilet.</w:t>
      </w:r>
      <w:r w:rsidR="00A50E7B">
        <w:rPr>
          <w:rFonts w:ascii="Arial" w:eastAsiaTheme="minorHAnsi" w:hAnsi="Arial" w:cs="Arial"/>
          <w:bCs/>
          <w:sz w:val="20"/>
          <w:szCs w:val="20"/>
          <w:lang w:val="en-GB"/>
        </w:rPr>
        <w:t xml:space="preserve"> </w:t>
      </w:r>
    </w:p>
    <w:p w14:paraId="213279A0" w14:textId="77777777" w:rsidR="00A50E7B" w:rsidRDefault="00A50E7B" w:rsidP="006B0D6B">
      <w:pPr>
        <w:pBdr>
          <w:bottom w:val="single" w:sz="12" w:space="1" w:color="auto"/>
        </w:pBdr>
        <w:rPr>
          <w:rFonts w:ascii="Arial" w:eastAsiaTheme="minorHAnsi" w:hAnsi="Arial" w:cs="Arial"/>
          <w:bCs/>
          <w:color w:val="FF0000"/>
          <w:sz w:val="20"/>
          <w:szCs w:val="20"/>
          <w:lang w:val="en-GB"/>
        </w:rPr>
      </w:pPr>
    </w:p>
    <w:p w14:paraId="2870B496" w14:textId="77777777" w:rsidR="00290932" w:rsidRDefault="00290932" w:rsidP="006B0D6B">
      <w:pPr>
        <w:rPr>
          <w:rFonts w:ascii="Arial" w:eastAsiaTheme="minorHAnsi" w:hAnsi="Arial" w:cs="Arial"/>
          <w:b/>
          <w:bCs/>
          <w:color w:val="0070C0"/>
          <w:sz w:val="22"/>
          <w:szCs w:val="20"/>
          <w:lang w:val="en-GB"/>
        </w:rPr>
      </w:pPr>
    </w:p>
    <w:p w14:paraId="06CCA095" w14:textId="77777777" w:rsidR="00A50E7B" w:rsidRPr="00290932" w:rsidRDefault="00290932" w:rsidP="006B0D6B">
      <w:pPr>
        <w:rPr>
          <w:rFonts w:ascii="Arial" w:eastAsiaTheme="minorHAnsi" w:hAnsi="Arial" w:cs="Arial"/>
          <w:b/>
          <w:bCs/>
          <w:color w:val="0070C0"/>
          <w:sz w:val="22"/>
          <w:szCs w:val="20"/>
          <w:lang w:val="en-GB"/>
        </w:rPr>
      </w:pPr>
      <w:r w:rsidRPr="00290932">
        <w:rPr>
          <w:rFonts w:ascii="Arial" w:eastAsiaTheme="minorHAnsi" w:hAnsi="Arial" w:cs="Arial"/>
          <w:b/>
          <w:bCs/>
          <w:color w:val="0070C0"/>
          <w:sz w:val="22"/>
          <w:szCs w:val="20"/>
          <w:lang w:val="en-GB"/>
        </w:rPr>
        <w:t>Kitchen</w:t>
      </w:r>
    </w:p>
    <w:p w14:paraId="73392F8B" w14:textId="77777777" w:rsidR="00290932" w:rsidRDefault="00290932" w:rsidP="006B0D6B">
      <w:pPr>
        <w:rPr>
          <w:rFonts w:ascii="Arial" w:eastAsiaTheme="minorHAnsi" w:hAnsi="Arial" w:cs="Arial"/>
          <w:bCs/>
          <w:sz w:val="20"/>
          <w:szCs w:val="20"/>
          <w:lang w:val="en-GB"/>
        </w:rPr>
      </w:pPr>
    </w:p>
    <w:p w14:paraId="73E1E945" w14:textId="77777777" w:rsidR="00290932" w:rsidRDefault="00290932" w:rsidP="006B0D6B">
      <w:pPr>
        <w:rPr>
          <w:rFonts w:ascii="Arial" w:eastAsiaTheme="minorHAnsi" w:hAnsi="Arial" w:cs="Arial"/>
          <w:bCs/>
          <w:sz w:val="20"/>
          <w:szCs w:val="20"/>
          <w:lang w:val="en-GB"/>
        </w:rPr>
      </w:pPr>
      <w:r>
        <w:rPr>
          <w:rFonts w:ascii="Arial" w:eastAsiaTheme="minorHAnsi" w:hAnsi="Arial" w:cs="Arial"/>
          <w:bCs/>
          <w:sz w:val="20"/>
          <w:szCs w:val="20"/>
          <w:lang w:val="en-GB"/>
        </w:rPr>
        <w:t>Your hire will include use of the kitchen associated with the hired hall.</w:t>
      </w:r>
    </w:p>
    <w:p w14:paraId="3CBEECFC" w14:textId="77777777" w:rsidR="00290932" w:rsidRDefault="00290932" w:rsidP="006B0D6B">
      <w:pPr>
        <w:rPr>
          <w:rFonts w:ascii="Arial" w:eastAsiaTheme="minorHAnsi" w:hAnsi="Arial" w:cs="Arial"/>
          <w:bCs/>
          <w:sz w:val="20"/>
          <w:szCs w:val="20"/>
          <w:lang w:val="en-GB"/>
        </w:rPr>
      </w:pPr>
    </w:p>
    <w:p w14:paraId="03964F33" w14:textId="77777777" w:rsidR="00290932" w:rsidRPr="00ED14B7" w:rsidRDefault="00290932" w:rsidP="006B0D6B">
      <w:pPr>
        <w:rPr>
          <w:rFonts w:ascii="Arial" w:eastAsiaTheme="minorHAnsi" w:hAnsi="Arial" w:cs="Arial"/>
          <w:bCs/>
          <w:color w:val="0070C0"/>
          <w:sz w:val="20"/>
          <w:szCs w:val="20"/>
          <w:lang w:val="en-GB"/>
        </w:rPr>
      </w:pPr>
      <w:r w:rsidRPr="00ED14B7">
        <w:rPr>
          <w:rFonts w:ascii="Arial" w:eastAsiaTheme="minorHAnsi" w:hAnsi="Arial" w:cs="Arial"/>
          <w:bCs/>
          <w:color w:val="0070C0"/>
          <w:sz w:val="20"/>
          <w:szCs w:val="20"/>
          <w:lang w:val="en-GB"/>
        </w:rPr>
        <w:t>Crockery</w:t>
      </w:r>
    </w:p>
    <w:p w14:paraId="38690E3A" w14:textId="77777777" w:rsidR="00290932" w:rsidRDefault="00290932" w:rsidP="006B0D6B">
      <w:pPr>
        <w:rPr>
          <w:rFonts w:ascii="Arial" w:eastAsiaTheme="minorHAnsi" w:hAnsi="Arial" w:cs="Arial"/>
          <w:bCs/>
          <w:sz w:val="20"/>
          <w:szCs w:val="20"/>
          <w:lang w:val="en-GB"/>
        </w:rPr>
      </w:pPr>
      <w:r>
        <w:rPr>
          <w:rFonts w:ascii="Arial" w:eastAsiaTheme="minorHAnsi" w:hAnsi="Arial" w:cs="Arial"/>
          <w:bCs/>
          <w:sz w:val="20"/>
          <w:szCs w:val="20"/>
          <w:lang w:val="en-GB"/>
        </w:rPr>
        <w:t xml:space="preserve">Crockery is available </w:t>
      </w:r>
      <w:r w:rsidR="00ED14B7">
        <w:rPr>
          <w:rFonts w:ascii="Arial" w:eastAsiaTheme="minorHAnsi" w:hAnsi="Arial" w:cs="Arial"/>
          <w:bCs/>
          <w:sz w:val="20"/>
          <w:szCs w:val="20"/>
          <w:lang w:val="en-GB"/>
        </w:rPr>
        <w:t xml:space="preserve">in the kitchen </w:t>
      </w:r>
      <w:r>
        <w:rPr>
          <w:rFonts w:ascii="Arial" w:eastAsiaTheme="minorHAnsi" w:hAnsi="Arial" w:cs="Arial"/>
          <w:bCs/>
          <w:sz w:val="20"/>
          <w:szCs w:val="20"/>
          <w:lang w:val="en-GB"/>
        </w:rPr>
        <w:t>for use during the hire.</w:t>
      </w:r>
    </w:p>
    <w:p w14:paraId="3153917A" w14:textId="77777777" w:rsidR="00290932" w:rsidRPr="00ED14B7" w:rsidRDefault="00290932" w:rsidP="006B0D6B">
      <w:pPr>
        <w:rPr>
          <w:rFonts w:ascii="Arial" w:eastAsiaTheme="minorHAnsi" w:hAnsi="Arial" w:cs="Arial"/>
          <w:bCs/>
          <w:color w:val="0070C0"/>
          <w:sz w:val="20"/>
          <w:szCs w:val="20"/>
          <w:lang w:val="en-GB"/>
        </w:rPr>
      </w:pPr>
      <w:r w:rsidRPr="00ED14B7">
        <w:rPr>
          <w:rFonts w:ascii="Arial" w:eastAsiaTheme="minorHAnsi" w:hAnsi="Arial" w:cs="Arial"/>
          <w:bCs/>
          <w:color w:val="0070C0"/>
          <w:sz w:val="20"/>
          <w:szCs w:val="20"/>
          <w:lang w:val="en-GB"/>
        </w:rPr>
        <w:t>Cutlery</w:t>
      </w:r>
    </w:p>
    <w:p w14:paraId="6E00B6F4" w14:textId="19E3674C" w:rsidR="00290932" w:rsidRDefault="00290932" w:rsidP="006B0D6B">
      <w:pPr>
        <w:rPr>
          <w:rFonts w:ascii="Arial" w:eastAsiaTheme="minorHAnsi" w:hAnsi="Arial" w:cs="Arial"/>
          <w:bCs/>
          <w:sz w:val="20"/>
          <w:szCs w:val="20"/>
          <w:lang w:val="en-GB"/>
        </w:rPr>
      </w:pPr>
      <w:r>
        <w:rPr>
          <w:rFonts w:ascii="Arial" w:eastAsiaTheme="minorHAnsi" w:hAnsi="Arial" w:cs="Arial"/>
          <w:bCs/>
          <w:sz w:val="20"/>
          <w:szCs w:val="20"/>
          <w:lang w:val="en-GB"/>
        </w:rPr>
        <w:t xml:space="preserve">A </w:t>
      </w:r>
      <w:r w:rsidR="00040211">
        <w:rPr>
          <w:rFonts w:ascii="Arial" w:eastAsiaTheme="minorHAnsi" w:hAnsi="Arial" w:cs="Arial"/>
          <w:bCs/>
          <w:sz w:val="20"/>
          <w:szCs w:val="20"/>
          <w:lang w:val="en-GB"/>
        </w:rPr>
        <w:t>minimal</w:t>
      </w:r>
      <w:r>
        <w:rPr>
          <w:rFonts w:ascii="Arial" w:eastAsiaTheme="minorHAnsi" w:hAnsi="Arial" w:cs="Arial"/>
          <w:bCs/>
          <w:sz w:val="20"/>
          <w:szCs w:val="20"/>
          <w:lang w:val="en-GB"/>
        </w:rPr>
        <w:t xml:space="preserve"> amount of cutlery is available </w:t>
      </w:r>
      <w:r w:rsidR="00ED14B7">
        <w:rPr>
          <w:rFonts w:ascii="Arial" w:eastAsiaTheme="minorHAnsi" w:hAnsi="Arial" w:cs="Arial"/>
          <w:bCs/>
          <w:sz w:val="20"/>
          <w:szCs w:val="20"/>
          <w:lang w:val="en-GB"/>
        </w:rPr>
        <w:t xml:space="preserve">in the kitchen </w:t>
      </w:r>
      <w:r>
        <w:rPr>
          <w:rFonts w:ascii="Arial" w:eastAsiaTheme="minorHAnsi" w:hAnsi="Arial" w:cs="Arial"/>
          <w:bCs/>
          <w:sz w:val="20"/>
          <w:szCs w:val="20"/>
          <w:lang w:val="en-GB"/>
        </w:rPr>
        <w:t>for use during the hire.</w:t>
      </w:r>
      <w:r w:rsidR="00040211">
        <w:rPr>
          <w:rFonts w:ascii="Arial" w:eastAsiaTheme="minorHAnsi" w:hAnsi="Arial" w:cs="Arial"/>
          <w:bCs/>
          <w:sz w:val="20"/>
          <w:szCs w:val="20"/>
          <w:lang w:val="en-GB"/>
        </w:rPr>
        <w:t xml:space="preserve"> Additional cutlery may be supplied if requested on the booking form.</w:t>
      </w:r>
    </w:p>
    <w:p w14:paraId="2C77B357" w14:textId="77777777" w:rsidR="00290932" w:rsidRDefault="00290932" w:rsidP="006B0D6B">
      <w:pPr>
        <w:rPr>
          <w:rFonts w:ascii="Arial" w:eastAsiaTheme="minorHAnsi" w:hAnsi="Arial" w:cs="Arial"/>
          <w:bCs/>
          <w:sz w:val="20"/>
          <w:szCs w:val="20"/>
          <w:lang w:val="en-GB"/>
        </w:rPr>
      </w:pPr>
    </w:p>
    <w:p w14:paraId="0727DE76" w14:textId="77777777" w:rsidR="00290932" w:rsidRPr="00ED14B7" w:rsidRDefault="00290932" w:rsidP="006B0D6B">
      <w:pPr>
        <w:rPr>
          <w:rFonts w:ascii="Arial" w:eastAsiaTheme="minorHAnsi" w:hAnsi="Arial" w:cs="Arial"/>
          <w:b/>
          <w:bCs/>
          <w:color w:val="0070C0"/>
          <w:sz w:val="20"/>
          <w:szCs w:val="20"/>
          <w:lang w:val="en-GB"/>
        </w:rPr>
      </w:pPr>
      <w:r w:rsidRPr="00ED14B7">
        <w:rPr>
          <w:rFonts w:ascii="Arial" w:eastAsiaTheme="minorHAnsi" w:hAnsi="Arial" w:cs="Arial"/>
          <w:b/>
          <w:bCs/>
          <w:color w:val="0070C0"/>
          <w:sz w:val="20"/>
          <w:szCs w:val="20"/>
          <w:lang w:val="en-GB"/>
        </w:rPr>
        <w:t>Sharp Knives</w:t>
      </w:r>
    </w:p>
    <w:p w14:paraId="1F8DFDC8" w14:textId="77777777" w:rsidR="00290932" w:rsidRDefault="00290932" w:rsidP="006B0D6B">
      <w:pPr>
        <w:rPr>
          <w:rFonts w:ascii="Arial" w:eastAsiaTheme="minorHAnsi" w:hAnsi="Arial" w:cs="Arial"/>
          <w:bCs/>
          <w:sz w:val="20"/>
          <w:szCs w:val="20"/>
          <w:lang w:val="en-GB"/>
        </w:rPr>
      </w:pPr>
      <w:r>
        <w:rPr>
          <w:rFonts w:ascii="Arial" w:eastAsiaTheme="minorHAnsi" w:hAnsi="Arial" w:cs="Arial"/>
          <w:bCs/>
          <w:sz w:val="20"/>
          <w:szCs w:val="20"/>
          <w:lang w:val="en-GB"/>
        </w:rPr>
        <w:t>For reasons of safety, North Holmwood Village Hall kitchens do not have any large or sharp knives.</w:t>
      </w:r>
    </w:p>
    <w:p w14:paraId="254D9BE1" w14:textId="77777777" w:rsidR="00290932" w:rsidRPr="00ED14B7" w:rsidRDefault="00290932" w:rsidP="006B0D6B">
      <w:pPr>
        <w:pBdr>
          <w:bottom w:val="single" w:sz="6" w:space="1" w:color="auto"/>
        </w:pBdr>
        <w:rPr>
          <w:rFonts w:ascii="Arial" w:eastAsiaTheme="minorHAnsi" w:hAnsi="Arial" w:cs="Arial"/>
          <w:bCs/>
          <w:sz w:val="20"/>
          <w:szCs w:val="20"/>
          <w:lang w:val="en-GB"/>
        </w:rPr>
      </w:pPr>
      <w:r>
        <w:rPr>
          <w:rFonts w:ascii="Arial" w:eastAsiaTheme="minorHAnsi" w:hAnsi="Arial" w:cs="Arial"/>
          <w:bCs/>
          <w:sz w:val="20"/>
          <w:szCs w:val="20"/>
          <w:lang w:val="en-GB"/>
        </w:rPr>
        <w:t>If you require a knife to e.g. cut a birthday cake, please bring it with you on the day of hire.</w:t>
      </w:r>
    </w:p>
    <w:p w14:paraId="2D61BF63" w14:textId="77777777" w:rsidR="00290932" w:rsidRPr="00ED14B7" w:rsidRDefault="00290932" w:rsidP="006B0D6B">
      <w:pPr>
        <w:pBdr>
          <w:bottom w:val="single" w:sz="6" w:space="1" w:color="auto"/>
        </w:pBdr>
        <w:rPr>
          <w:rFonts w:ascii="Arial" w:eastAsiaTheme="minorHAnsi" w:hAnsi="Arial" w:cs="Arial"/>
          <w:bCs/>
          <w:sz w:val="20"/>
          <w:szCs w:val="20"/>
          <w:lang w:val="en-GB"/>
        </w:rPr>
      </w:pPr>
    </w:p>
    <w:p w14:paraId="19F7F8BB" w14:textId="77777777" w:rsidR="00290932" w:rsidRPr="00ED14B7" w:rsidRDefault="00290932" w:rsidP="006B0D6B">
      <w:pPr>
        <w:rPr>
          <w:rFonts w:ascii="Arial" w:eastAsiaTheme="minorHAnsi" w:hAnsi="Arial" w:cs="Arial"/>
          <w:bCs/>
          <w:color w:val="0070C0"/>
          <w:sz w:val="22"/>
          <w:szCs w:val="20"/>
          <w:lang w:val="en-GB"/>
        </w:rPr>
      </w:pPr>
    </w:p>
    <w:p w14:paraId="590DE783" w14:textId="77777777" w:rsidR="00FD49D1" w:rsidRDefault="00FD49D1" w:rsidP="006B0D6B">
      <w:pPr>
        <w:rPr>
          <w:rFonts w:ascii="Arial" w:eastAsiaTheme="minorHAnsi" w:hAnsi="Arial" w:cs="Arial"/>
          <w:b/>
          <w:bCs/>
          <w:color w:val="0070C0"/>
          <w:sz w:val="22"/>
          <w:szCs w:val="20"/>
          <w:lang w:val="en-GB"/>
        </w:rPr>
      </w:pPr>
      <w:r>
        <w:rPr>
          <w:rFonts w:ascii="Arial" w:eastAsiaTheme="minorHAnsi" w:hAnsi="Arial" w:cs="Arial"/>
          <w:b/>
          <w:bCs/>
          <w:color w:val="0070C0"/>
          <w:sz w:val="22"/>
          <w:szCs w:val="20"/>
          <w:lang w:val="en-GB"/>
        </w:rPr>
        <w:t>During the Session</w:t>
      </w:r>
    </w:p>
    <w:p w14:paraId="057774AB" w14:textId="77777777" w:rsidR="00FD49D1" w:rsidRDefault="00FD49D1" w:rsidP="006B0D6B">
      <w:pPr>
        <w:rPr>
          <w:rFonts w:ascii="Arial" w:eastAsiaTheme="minorHAnsi" w:hAnsi="Arial" w:cs="Arial"/>
          <w:bCs/>
          <w:color w:val="0070C0"/>
          <w:sz w:val="20"/>
          <w:szCs w:val="20"/>
          <w:lang w:val="en-GB"/>
        </w:rPr>
      </w:pPr>
    </w:p>
    <w:p w14:paraId="52C3830F" w14:textId="77777777" w:rsidR="00FD49D1" w:rsidRDefault="00FD49D1" w:rsidP="006B0D6B">
      <w:pPr>
        <w:rPr>
          <w:rFonts w:ascii="Arial" w:eastAsiaTheme="minorHAnsi" w:hAnsi="Arial" w:cs="Arial"/>
          <w:bCs/>
          <w:sz w:val="20"/>
          <w:szCs w:val="20"/>
          <w:lang w:val="en-GB"/>
        </w:rPr>
      </w:pPr>
      <w:r w:rsidRPr="00FD49D1">
        <w:rPr>
          <w:rFonts w:ascii="Arial" w:eastAsiaTheme="minorHAnsi" w:hAnsi="Arial" w:cs="Arial"/>
          <w:bCs/>
          <w:sz w:val="20"/>
          <w:szCs w:val="20"/>
          <w:lang w:val="en-GB"/>
        </w:rPr>
        <w:t xml:space="preserve">There are </w:t>
      </w:r>
      <w:r>
        <w:rPr>
          <w:rFonts w:ascii="Arial" w:eastAsiaTheme="minorHAnsi" w:hAnsi="Arial" w:cs="Arial"/>
          <w:bCs/>
          <w:sz w:val="20"/>
          <w:szCs w:val="20"/>
          <w:lang w:val="en-GB"/>
        </w:rPr>
        <w:t>a small number of important considerations when using the premises.</w:t>
      </w:r>
    </w:p>
    <w:p w14:paraId="3187C678" w14:textId="77777777" w:rsidR="00FD49D1" w:rsidRDefault="00FD49D1" w:rsidP="006B0D6B">
      <w:pPr>
        <w:rPr>
          <w:rFonts w:ascii="Arial" w:eastAsiaTheme="minorHAnsi" w:hAnsi="Arial" w:cs="Arial"/>
          <w:bCs/>
          <w:sz w:val="20"/>
          <w:szCs w:val="20"/>
          <w:lang w:val="en-GB"/>
        </w:rPr>
      </w:pPr>
    </w:p>
    <w:p w14:paraId="40D5B246" w14:textId="77777777" w:rsidR="00FD49D1" w:rsidRPr="00FD49D1" w:rsidRDefault="00FD49D1" w:rsidP="006B0D6B">
      <w:pPr>
        <w:rPr>
          <w:rFonts w:ascii="Arial" w:eastAsiaTheme="minorHAnsi" w:hAnsi="Arial" w:cs="Arial"/>
          <w:b/>
          <w:bCs/>
          <w:color w:val="0070C0"/>
          <w:sz w:val="20"/>
          <w:szCs w:val="20"/>
          <w:lang w:val="en-GB"/>
        </w:rPr>
      </w:pPr>
      <w:r w:rsidRPr="00FD49D1">
        <w:rPr>
          <w:rFonts w:ascii="Arial" w:eastAsiaTheme="minorHAnsi" w:hAnsi="Arial" w:cs="Arial"/>
          <w:b/>
          <w:bCs/>
          <w:color w:val="0070C0"/>
          <w:sz w:val="20"/>
          <w:szCs w:val="20"/>
          <w:lang w:val="en-GB"/>
        </w:rPr>
        <w:t>Car Park &amp; Parking on Spook Hill</w:t>
      </w:r>
    </w:p>
    <w:p w14:paraId="6125089C" w14:textId="3CEBB515" w:rsidR="00FD49D1" w:rsidRDefault="00FD49D1" w:rsidP="00FD49D1">
      <w:pPr>
        <w:rPr>
          <w:rFonts w:ascii="Arial" w:eastAsiaTheme="minorHAnsi" w:hAnsi="Arial" w:cs="Arial"/>
          <w:bCs/>
          <w:sz w:val="20"/>
          <w:szCs w:val="20"/>
          <w:lang w:val="en-GB"/>
        </w:rPr>
      </w:pPr>
      <w:r w:rsidRPr="00FD49D1">
        <w:rPr>
          <w:rFonts w:ascii="Arial" w:eastAsiaTheme="minorHAnsi" w:hAnsi="Arial" w:cs="Arial"/>
          <w:bCs/>
          <w:sz w:val="20"/>
          <w:szCs w:val="20"/>
          <w:lang w:val="en-GB"/>
        </w:rPr>
        <w:t>Please ask attendees</w:t>
      </w:r>
      <w:r>
        <w:rPr>
          <w:rFonts w:ascii="Arial" w:eastAsiaTheme="minorHAnsi" w:hAnsi="Arial" w:cs="Arial"/>
          <w:bCs/>
          <w:sz w:val="20"/>
          <w:szCs w:val="20"/>
          <w:lang w:val="en-GB"/>
        </w:rPr>
        <w:t>:</w:t>
      </w:r>
    </w:p>
    <w:p w14:paraId="64C83910" w14:textId="77777777" w:rsidR="00FD49D1" w:rsidRPr="00FD49D1" w:rsidRDefault="00FD49D1" w:rsidP="00FD49D1">
      <w:pPr>
        <w:pStyle w:val="ListParagraph"/>
        <w:numPr>
          <w:ilvl w:val="0"/>
          <w:numId w:val="27"/>
        </w:numPr>
        <w:rPr>
          <w:rFonts w:ascii="Arial" w:eastAsiaTheme="minorHAnsi" w:hAnsi="Arial" w:cs="Arial"/>
          <w:bCs/>
          <w:sz w:val="20"/>
          <w:szCs w:val="20"/>
          <w:lang w:val="en-GB"/>
        </w:rPr>
      </w:pPr>
      <w:r>
        <w:rPr>
          <w:rFonts w:ascii="Arial" w:eastAsiaTheme="minorHAnsi" w:hAnsi="Arial" w:cs="Arial"/>
          <w:bCs/>
          <w:sz w:val="20"/>
          <w:szCs w:val="20"/>
          <w:lang w:val="en-GB"/>
        </w:rPr>
        <w:t>T</w:t>
      </w:r>
      <w:r w:rsidRPr="00FD49D1">
        <w:rPr>
          <w:rFonts w:ascii="Arial" w:eastAsiaTheme="minorHAnsi" w:hAnsi="Arial" w:cs="Arial"/>
          <w:bCs/>
          <w:sz w:val="20"/>
          <w:szCs w:val="20"/>
          <w:lang w:val="en-GB"/>
        </w:rPr>
        <w:t>o park within the marked bays in the car park to maximise usage</w:t>
      </w:r>
    </w:p>
    <w:p w14:paraId="70420655" w14:textId="77777777" w:rsidR="00FD49D1" w:rsidRDefault="00FD49D1" w:rsidP="00FD49D1">
      <w:pPr>
        <w:pStyle w:val="ListParagraph"/>
        <w:numPr>
          <w:ilvl w:val="0"/>
          <w:numId w:val="26"/>
        </w:numPr>
        <w:rPr>
          <w:rFonts w:ascii="Arial" w:eastAsiaTheme="minorHAnsi" w:hAnsi="Arial" w:cs="Arial"/>
          <w:bCs/>
          <w:sz w:val="20"/>
          <w:szCs w:val="20"/>
          <w:lang w:val="en-GB"/>
        </w:rPr>
      </w:pPr>
      <w:r>
        <w:rPr>
          <w:rFonts w:ascii="Arial" w:eastAsiaTheme="minorHAnsi" w:hAnsi="Arial" w:cs="Arial"/>
          <w:bCs/>
          <w:sz w:val="20"/>
          <w:szCs w:val="20"/>
          <w:lang w:val="en-GB"/>
        </w:rPr>
        <w:t>Not to park or wait on the hall side of Spook Hill in order not to cause difficulties for the emergency services – Dorking Fire &amp; Ambulance station is located only metres away</w:t>
      </w:r>
    </w:p>
    <w:p w14:paraId="2FF9DDD2" w14:textId="77777777" w:rsidR="00FD49D1" w:rsidRDefault="00FD49D1" w:rsidP="00FD49D1">
      <w:pPr>
        <w:pStyle w:val="ListParagraph"/>
        <w:numPr>
          <w:ilvl w:val="0"/>
          <w:numId w:val="26"/>
        </w:numPr>
        <w:rPr>
          <w:rFonts w:ascii="Arial" w:eastAsiaTheme="minorHAnsi" w:hAnsi="Arial" w:cs="Arial"/>
          <w:bCs/>
          <w:sz w:val="20"/>
          <w:szCs w:val="20"/>
          <w:lang w:val="en-GB"/>
        </w:rPr>
      </w:pPr>
      <w:r>
        <w:rPr>
          <w:rFonts w:ascii="Arial" w:eastAsiaTheme="minorHAnsi" w:hAnsi="Arial" w:cs="Arial"/>
          <w:bCs/>
          <w:sz w:val="20"/>
          <w:szCs w:val="20"/>
          <w:lang w:val="en-GB"/>
        </w:rPr>
        <w:t>To park considerately on Spook Hill or Inholms Lane</w:t>
      </w:r>
      <w:r w:rsidR="000236D6">
        <w:rPr>
          <w:rFonts w:ascii="Arial" w:eastAsiaTheme="minorHAnsi" w:hAnsi="Arial" w:cs="Arial"/>
          <w:bCs/>
          <w:sz w:val="20"/>
          <w:szCs w:val="20"/>
          <w:lang w:val="en-GB"/>
        </w:rPr>
        <w:t>.</w:t>
      </w:r>
    </w:p>
    <w:p w14:paraId="1FBF8D58" w14:textId="77777777" w:rsidR="000236D6" w:rsidRDefault="000236D6" w:rsidP="000236D6">
      <w:pPr>
        <w:rPr>
          <w:rFonts w:ascii="Arial" w:eastAsiaTheme="minorHAnsi" w:hAnsi="Arial" w:cs="Arial"/>
          <w:bCs/>
          <w:sz w:val="20"/>
          <w:szCs w:val="20"/>
          <w:lang w:val="en-GB"/>
        </w:rPr>
      </w:pPr>
    </w:p>
    <w:p w14:paraId="129E2A76" w14:textId="77777777" w:rsidR="00C56313" w:rsidRDefault="00C56313" w:rsidP="000236D6">
      <w:pPr>
        <w:rPr>
          <w:rFonts w:ascii="Arial" w:eastAsiaTheme="minorHAnsi" w:hAnsi="Arial" w:cs="Arial"/>
          <w:b/>
          <w:bCs/>
          <w:color w:val="0070C0"/>
          <w:sz w:val="20"/>
          <w:szCs w:val="20"/>
          <w:lang w:val="en-GB"/>
        </w:rPr>
      </w:pPr>
      <w:r>
        <w:rPr>
          <w:rFonts w:ascii="Arial" w:eastAsiaTheme="minorHAnsi" w:hAnsi="Arial" w:cs="Arial"/>
          <w:b/>
          <w:bCs/>
          <w:color w:val="0070C0"/>
          <w:sz w:val="20"/>
          <w:szCs w:val="20"/>
          <w:lang w:val="en-GB"/>
        </w:rPr>
        <w:t>Heating</w:t>
      </w:r>
    </w:p>
    <w:p w14:paraId="58CF9AE7" w14:textId="1153E665" w:rsidR="00C56313" w:rsidRDefault="00C56313" w:rsidP="000236D6">
      <w:pPr>
        <w:rPr>
          <w:rFonts w:ascii="Arial" w:eastAsiaTheme="minorHAnsi" w:hAnsi="Arial" w:cs="Arial"/>
          <w:bCs/>
          <w:sz w:val="20"/>
          <w:szCs w:val="20"/>
          <w:lang w:val="en-GB"/>
        </w:rPr>
      </w:pPr>
      <w:r>
        <w:rPr>
          <w:rFonts w:ascii="Arial" w:eastAsiaTheme="minorHAnsi" w:hAnsi="Arial" w:cs="Arial"/>
          <w:bCs/>
          <w:sz w:val="20"/>
          <w:szCs w:val="20"/>
          <w:lang w:val="en-GB"/>
        </w:rPr>
        <w:t>The Sculptor’s Hall and Old School Hall / Committee Room / The Studio are on separate hot water and heating system.</w:t>
      </w:r>
    </w:p>
    <w:p w14:paraId="2F7665F0" w14:textId="5ABA7241" w:rsidR="00C56313" w:rsidRDefault="00C56313" w:rsidP="000236D6">
      <w:pPr>
        <w:rPr>
          <w:rFonts w:ascii="Arial" w:eastAsiaTheme="minorHAnsi" w:hAnsi="Arial" w:cs="Arial"/>
          <w:bCs/>
          <w:sz w:val="20"/>
          <w:szCs w:val="20"/>
          <w:lang w:val="en-GB"/>
        </w:rPr>
      </w:pPr>
      <w:r>
        <w:rPr>
          <w:rFonts w:ascii="Arial" w:eastAsiaTheme="minorHAnsi" w:hAnsi="Arial" w:cs="Arial"/>
          <w:bCs/>
          <w:sz w:val="20"/>
          <w:szCs w:val="20"/>
          <w:lang w:val="en-GB"/>
        </w:rPr>
        <w:t xml:space="preserve">The boilers have been timed to operate during regular hire periods, which may mean that they may not be operating </w:t>
      </w:r>
      <w:r>
        <w:rPr>
          <w:rFonts w:ascii="Arial" w:eastAsiaTheme="minorHAnsi" w:hAnsi="Arial" w:cs="Arial"/>
          <w:bCs/>
          <w:sz w:val="20"/>
          <w:szCs w:val="20"/>
          <w:lang w:val="en-GB"/>
        </w:rPr>
        <w:lastRenderedPageBreak/>
        <w:t>during the one-off hire period.</w:t>
      </w:r>
    </w:p>
    <w:p w14:paraId="6C316FBE" w14:textId="77777777" w:rsidR="00C56313" w:rsidRDefault="00C56313" w:rsidP="000236D6">
      <w:pPr>
        <w:rPr>
          <w:rFonts w:ascii="Arial" w:eastAsiaTheme="minorHAnsi" w:hAnsi="Arial" w:cs="Arial"/>
          <w:bCs/>
          <w:sz w:val="20"/>
          <w:szCs w:val="20"/>
          <w:lang w:val="en-GB"/>
        </w:rPr>
      </w:pPr>
    </w:p>
    <w:p w14:paraId="3F98B7C5" w14:textId="77777777" w:rsidR="00C56313" w:rsidRPr="00C56313" w:rsidRDefault="00C56313" w:rsidP="000236D6">
      <w:pPr>
        <w:rPr>
          <w:rFonts w:ascii="Arial" w:eastAsiaTheme="minorHAnsi" w:hAnsi="Arial" w:cs="Arial"/>
          <w:bCs/>
          <w:color w:val="0070C0"/>
          <w:sz w:val="20"/>
          <w:szCs w:val="20"/>
          <w:lang w:val="en-GB"/>
        </w:rPr>
      </w:pPr>
      <w:r w:rsidRPr="00C56313">
        <w:rPr>
          <w:rFonts w:ascii="Arial" w:eastAsiaTheme="minorHAnsi" w:hAnsi="Arial" w:cs="Arial"/>
          <w:bCs/>
          <w:color w:val="0070C0"/>
          <w:sz w:val="20"/>
          <w:szCs w:val="20"/>
          <w:lang w:val="en-GB"/>
        </w:rPr>
        <w:t>Boilers</w:t>
      </w:r>
    </w:p>
    <w:p w14:paraId="60CEE232" w14:textId="77777777" w:rsidR="00C56313" w:rsidRDefault="00C56313" w:rsidP="000236D6">
      <w:pPr>
        <w:rPr>
          <w:rFonts w:ascii="Arial" w:eastAsiaTheme="minorHAnsi" w:hAnsi="Arial" w:cs="Arial"/>
          <w:bCs/>
          <w:sz w:val="20"/>
          <w:szCs w:val="20"/>
          <w:lang w:val="en-GB"/>
        </w:rPr>
      </w:pPr>
      <w:r>
        <w:rPr>
          <w:rFonts w:ascii="Arial" w:eastAsiaTheme="minorHAnsi" w:hAnsi="Arial" w:cs="Arial"/>
          <w:bCs/>
          <w:sz w:val="20"/>
          <w:szCs w:val="20"/>
          <w:lang w:val="en-GB"/>
        </w:rPr>
        <w:t>The boilers are located in the Sculptor’s Hall and Committee Room kitchens.</w:t>
      </w:r>
    </w:p>
    <w:p w14:paraId="7BC88C00" w14:textId="77777777" w:rsidR="00C56313" w:rsidRDefault="00C56313" w:rsidP="000236D6">
      <w:pPr>
        <w:rPr>
          <w:rFonts w:ascii="Arial" w:eastAsiaTheme="minorHAnsi" w:hAnsi="Arial" w:cs="Arial"/>
          <w:bCs/>
          <w:sz w:val="20"/>
          <w:szCs w:val="20"/>
          <w:lang w:val="en-GB"/>
        </w:rPr>
      </w:pPr>
      <w:r>
        <w:rPr>
          <w:rFonts w:ascii="Arial" w:eastAsiaTheme="minorHAnsi" w:hAnsi="Arial" w:cs="Arial"/>
          <w:bCs/>
          <w:sz w:val="20"/>
          <w:szCs w:val="20"/>
          <w:lang w:val="en-GB"/>
        </w:rPr>
        <w:t>There is a toggle button inside the flip down cover on the boiler. You are welcome to change this to an appropriate setting for the period of hire, but please remember to return it to ‘Timed’ at the end of the hire.</w:t>
      </w:r>
    </w:p>
    <w:p w14:paraId="57AFD528" w14:textId="77777777" w:rsidR="00C56313" w:rsidRDefault="00C56313" w:rsidP="000236D6">
      <w:pPr>
        <w:rPr>
          <w:rFonts w:ascii="Arial" w:eastAsiaTheme="minorHAnsi" w:hAnsi="Arial" w:cs="Arial"/>
          <w:bCs/>
          <w:sz w:val="20"/>
          <w:szCs w:val="20"/>
          <w:lang w:val="en-GB"/>
        </w:rPr>
      </w:pPr>
    </w:p>
    <w:p w14:paraId="0F9154CC" w14:textId="77777777" w:rsidR="00C56313" w:rsidRPr="00C56313" w:rsidRDefault="00C56313" w:rsidP="000236D6">
      <w:pPr>
        <w:rPr>
          <w:rFonts w:ascii="Arial" w:eastAsiaTheme="minorHAnsi" w:hAnsi="Arial" w:cs="Arial"/>
          <w:bCs/>
          <w:color w:val="0070C0"/>
          <w:sz w:val="20"/>
          <w:szCs w:val="20"/>
          <w:lang w:val="en-GB"/>
        </w:rPr>
      </w:pPr>
      <w:r w:rsidRPr="00C56313">
        <w:rPr>
          <w:rFonts w:ascii="Arial" w:eastAsiaTheme="minorHAnsi" w:hAnsi="Arial" w:cs="Arial"/>
          <w:bCs/>
          <w:color w:val="0070C0"/>
          <w:sz w:val="20"/>
          <w:szCs w:val="20"/>
          <w:lang w:val="en-GB"/>
        </w:rPr>
        <w:t>Radiators</w:t>
      </w:r>
    </w:p>
    <w:p w14:paraId="556ED3D9" w14:textId="77777777" w:rsidR="00C56313" w:rsidRDefault="00C56313" w:rsidP="000236D6">
      <w:pPr>
        <w:rPr>
          <w:rFonts w:ascii="Arial" w:eastAsiaTheme="minorHAnsi" w:hAnsi="Arial" w:cs="Arial"/>
          <w:bCs/>
          <w:sz w:val="20"/>
          <w:szCs w:val="20"/>
          <w:lang w:val="en-GB"/>
        </w:rPr>
      </w:pPr>
      <w:r>
        <w:rPr>
          <w:rFonts w:ascii="Arial" w:eastAsiaTheme="minorHAnsi" w:hAnsi="Arial" w:cs="Arial"/>
          <w:bCs/>
          <w:sz w:val="20"/>
          <w:szCs w:val="20"/>
          <w:lang w:val="en-GB"/>
        </w:rPr>
        <w:t>Radiators in the Old School Hall / Committee Room are covered to protect children. Radiators in the Sculptor’s Hall and communal areas are not.</w:t>
      </w:r>
    </w:p>
    <w:p w14:paraId="17C21F73" w14:textId="77777777" w:rsidR="00C56313" w:rsidRDefault="00C56313" w:rsidP="000236D6">
      <w:pPr>
        <w:rPr>
          <w:rFonts w:ascii="Arial" w:eastAsiaTheme="minorHAnsi" w:hAnsi="Arial" w:cs="Arial"/>
          <w:bCs/>
          <w:sz w:val="20"/>
          <w:szCs w:val="20"/>
          <w:lang w:val="en-GB"/>
        </w:rPr>
      </w:pPr>
      <w:r>
        <w:rPr>
          <w:rFonts w:ascii="Arial" w:eastAsiaTheme="minorHAnsi" w:hAnsi="Arial" w:cs="Arial"/>
          <w:bCs/>
          <w:sz w:val="20"/>
          <w:szCs w:val="20"/>
          <w:lang w:val="en-GB"/>
        </w:rPr>
        <w:t>Accessible radiators are usually set to ‘4’. You are welcome to change this to an appropriate setting for the period of hire, but please remember to return it to ‘4’ at the end of the hire.</w:t>
      </w:r>
    </w:p>
    <w:p w14:paraId="0D3D3CAC" w14:textId="77777777" w:rsidR="00C56313" w:rsidRDefault="00C56313" w:rsidP="000236D6">
      <w:pPr>
        <w:rPr>
          <w:rFonts w:ascii="Arial" w:eastAsiaTheme="minorHAnsi" w:hAnsi="Arial" w:cs="Arial"/>
          <w:bCs/>
          <w:sz w:val="20"/>
          <w:szCs w:val="20"/>
          <w:lang w:val="en-GB"/>
        </w:rPr>
      </w:pPr>
    </w:p>
    <w:p w14:paraId="014D4750" w14:textId="77777777" w:rsidR="00C56313" w:rsidRPr="00C56313" w:rsidRDefault="00C56313" w:rsidP="000236D6">
      <w:pPr>
        <w:rPr>
          <w:rFonts w:ascii="Arial" w:eastAsiaTheme="minorHAnsi" w:hAnsi="Arial" w:cs="Arial"/>
          <w:bCs/>
          <w:color w:val="0070C0"/>
          <w:sz w:val="20"/>
          <w:szCs w:val="20"/>
          <w:lang w:val="en-GB"/>
        </w:rPr>
      </w:pPr>
      <w:r w:rsidRPr="00C56313">
        <w:rPr>
          <w:rFonts w:ascii="Arial" w:eastAsiaTheme="minorHAnsi" w:hAnsi="Arial" w:cs="Arial"/>
          <w:bCs/>
          <w:color w:val="0070C0"/>
          <w:sz w:val="20"/>
          <w:szCs w:val="20"/>
          <w:lang w:val="en-GB"/>
        </w:rPr>
        <w:t>Wall Thermostat</w:t>
      </w:r>
    </w:p>
    <w:p w14:paraId="0CB57DB7" w14:textId="77777777" w:rsidR="00C56313" w:rsidRDefault="00C56313" w:rsidP="00C56313">
      <w:pPr>
        <w:rPr>
          <w:rFonts w:ascii="Arial" w:eastAsiaTheme="minorHAnsi" w:hAnsi="Arial" w:cs="Arial"/>
          <w:bCs/>
          <w:sz w:val="20"/>
          <w:szCs w:val="20"/>
          <w:lang w:val="en-GB"/>
        </w:rPr>
      </w:pPr>
      <w:r>
        <w:rPr>
          <w:rFonts w:ascii="Arial" w:eastAsiaTheme="minorHAnsi" w:hAnsi="Arial" w:cs="Arial"/>
          <w:bCs/>
          <w:sz w:val="20"/>
          <w:szCs w:val="20"/>
          <w:lang w:val="en-GB"/>
        </w:rPr>
        <w:t>There is a wall thermostat located in the Sculptor’s Hall and Committee Room, each of which govern the room temperature. They are usually set to 18.5 degrees. You are welcome to change this to an appropriate setting for the period of hire, but please remember to return it to 18.5 degrees at the end of the hire.</w:t>
      </w:r>
    </w:p>
    <w:p w14:paraId="29A48B0F" w14:textId="77777777" w:rsidR="00C56313" w:rsidRDefault="00C56313" w:rsidP="000236D6">
      <w:pPr>
        <w:rPr>
          <w:rFonts w:ascii="Arial" w:eastAsiaTheme="minorHAnsi" w:hAnsi="Arial" w:cs="Arial"/>
          <w:bCs/>
          <w:sz w:val="20"/>
          <w:szCs w:val="20"/>
          <w:lang w:val="en-GB"/>
        </w:rPr>
      </w:pPr>
    </w:p>
    <w:p w14:paraId="2877788F" w14:textId="77777777" w:rsidR="000236D6" w:rsidRPr="000236D6" w:rsidRDefault="000236D6" w:rsidP="000236D6">
      <w:pPr>
        <w:rPr>
          <w:rFonts w:ascii="Arial" w:eastAsiaTheme="minorHAnsi" w:hAnsi="Arial" w:cs="Arial"/>
          <w:b/>
          <w:bCs/>
          <w:color w:val="0070C0"/>
          <w:sz w:val="20"/>
          <w:szCs w:val="20"/>
          <w:lang w:val="en-GB"/>
        </w:rPr>
      </w:pPr>
      <w:r w:rsidRPr="000236D6">
        <w:rPr>
          <w:rFonts w:ascii="Arial" w:eastAsiaTheme="minorHAnsi" w:hAnsi="Arial" w:cs="Arial"/>
          <w:b/>
          <w:bCs/>
          <w:color w:val="0070C0"/>
          <w:sz w:val="20"/>
          <w:szCs w:val="20"/>
          <w:lang w:val="en-GB"/>
        </w:rPr>
        <w:t>Smoking</w:t>
      </w:r>
    </w:p>
    <w:p w14:paraId="0A58C754" w14:textId="77777777" w:rsidR="000236D6" w:rsidRDefault="000236D6" w:rsidP="000236D6">
      <w:pPr>
        <w:rPr>
          <w:rFonts w:ascii="Arial" w:eastAsiaTheme="minorHAnsi" w:hAnsi="Arial" w:cs="Arial"/>
          <w:bCs/>
          <w:sz w:val="20"/>
          <w:szCs w:val="20"/>
          <w:lang w:val="en-GB"/>
        </w:rPr>
      </w:pPr>
      <w:r>
        <w:rPr>
          <w:rFonts w:ascii="Arial" w:eastAsiaTheme="minorHAnsi" w:hAnsi="Arial" w:cs="Arial"/>
          <w:bCs/>
          <w:sz w:val="20"/>
          <w:szCs w:val="20"/>
          <w:lang w:val="en-GB"/>
        </w:rPr>
        <w:t>No smoking (including e-cigarettes) is permitted within or in close proximity to the premises.</w:t>
      </w:r>
    </w:p>
    <w:p w14:paraId="0AE39448" w14:textId="77777777" w:rsidR="000236D6" w:rsidRDefault="000236D6" w:rsidP="000236D6">
      <w:pPr>
        <w:rPr>
          <w:rFonts w:ascii="Arial" w:eastAsiaTheme="minorHAnsi" w:hAnsi="Arial" w:cs="Arial"/>
          <w:bCs/>
          <w:sz w:val="20"/>
          <w:szCs w:val="20"/>
          <w:lang w:val="en-GB"/>
        </w:rPr>
      </w:pPr>
    </w:p>
    <w:p w14:paraId="57BC572C" w14:textId="77777777" w:rsidR="000236D6" w:rsidRPr="000236D6" w:rsidRDefault="000236D6" w:rsidP="000236D6">
      <w:pPr>
        <w:rPr>
          <w:rFonts w:ascii="Arial" w:eastAsiaTheme="minorHAnsi" w:hAnsi="Arial" w:cs="Arial"/>
          <w:b/>
          <w:bCs/>
          <w:color w:val="0070C0"/>
          <w:sz w:val="20"/>
          <w:szCs w:val="20"/>
          <w:lang w:val="en-GB"/>
        </w:rPr>
      </w:pPr>
      <w:r w:rsidRPr="000236D6">
        <w:rPr>
          <w:rFonts w:ascii="Arial" w:eastAsiaTheme="minorHAnsi" w:hAnsi="Arial" w:cs="Arial"/>
          <w:b/>
          <w:bCs/>
          <w:color w:val="0070C0"/>
          <w:sz w:val="20"/>
          <w:szCs w:val="20"/>
          <w:lang w:val="en-GB"/>
        </w:rPr>
        <w:t>Music &amp; Noise</w:t>
      </w:r>
    </w:p>
    <w:p w14:paraId="6F692057" w14:textId="77777777" w:rsidR="000236D6" w:rsidRDefault="000236D6" w:rsidP="000236D6">
      <w:pPr>
        <w:rPr>
          <w:rFonts w:ascii="Arial" w:eastAsiaTheme="minorHAnsi" w:hAnsi="Arial" w:cs="Arial"/>
          <w:bCs/>
          <w:sz w:val="20"/>
          <w:szCs w:val="20"/>
          <w:lang w:val="en-GB"/>
        </w:rPr>
      </w:pPr>
      <w:r>
        <w:rPr>
          <w:rFonts w:ascii="Arial" w:eastAsiaTheme="minorHAnsi" w:hAnsi="Arial" w:cs="Arial"/>
          <w:bCs/>
          <w:sz w:val="20"/>
          <w:szCs w:val="20"/>
          <w:lang w:val="en-GB"/>
        </w:rPr>
        <w:t>Please keep the volume of music and noise to a reasonable level so as not to cause unnecessary nuisance to our neighbours, especially after 10:</w:t>
      </w:r>
      <w:r w:rsidR="00973F71">
        <w:rPr>
          <w:rFonts w:ascii="Arial" w:eastAsiaTheme="minorHAnsi" w:hAnsi="Arial" w:cs="Arial"/>
          <w:bCs/>
          <w:sz w:val="20"/>
          <w:szCs w:val="20"/>
          <w:lang w:val="en-GB"/>
        </w:rPr>
        <w:t>0</w:t>
      </w:r>
      <w:r>
        <w:rPr>
          <w:rFonts w:ascii="Arial" w:eastAsiaTheme="minorHAnsi" w:hAnsi="Arial" w:cs="Arial"/>
          <w:bCs/>
          <w:sz w:val="20"/>
          <w:szCs w:val="20"/>
          <w:lang w:val="en-GB"/>
        </w:rPr>
        <w:t>0pm.</w:t>
      </w:r>
    </w:p>
    <w:p w14:paraId="2F0A9A99" w14:textId="77777777" w:rsidR="000A3B21" w:rsidRDefault="000A3B21" w:rsidP="000236D6">
      <w:pPr>
        <w:rPr>
          <w:rFonts w:ascii="Arial" w:eastAsiaTheme="minorHAnsi" w:hAnsi="Arial" w:cs="Arial"/>
          <w:bCs/>
          <w:sz w:val="20"/>
          <w:szCs w:val="20"/>
          <w:lang w:val="en-GB"/>
        </w:rPr>
      </w:pPr>
    </w:p>
    <w:p w14:paraId="44D9B620" w14:textId="77777777" w:rsidR="000A3B21" w:rsidRDefault="000A3B21" w:rsidP="000236D6">
      <w:pPr>
        <w:rPr>
          <w:rFonts w:ascii="Arial" w:eastAsiaTheme="minorHAnsi" w:hAnsi="Arial" w:cs="Arial"/>
          <w:b/>
          <w:bCs/>
          <w:color w:val="0070C0"/>
          <w:sz w:val="20"/>
          <w:szCs w:val="20"/>
          <w:lang w:val="en-GB"/>
        </w:rPr>
      </w:pPr>
      <w:r w:rsidRPr="000A3B21">
        <w:rPr>
          <w:rFonts w:ascii="Arial" w:eastAsiaTheme="minorHAnsi" w:hAnsi="Arial" w:cs="Arial"/>
          <w:b/>
          <w:bCs/>
          <w:color w:val="0070C0"/>
          <w:sz w:val="20"/>
          <w:szCs w:val="20"/>
          <w:lang w:val="en-GB"/>
        </w:rPr>
        <w:t>Wifi &amp; Real-Time TV</w:t>
      </w:r>
    </w:p>
    <w:p w14:paraId="6F2CBB98" w14:textId="77777777" w:rsidR="000A3B21" w:rsidRPr="000A3B21" w:rsidRDefault="000A3B21" w:rsidP="000236D6">
      <w:pPr>
        <w:rPr>
          <w:rFonts w:ascii="Arial" w:eastAsiaTheme="minorHAnsi" w:hAnsi="Arial" w:cs="Arial"/>
          <w:b/>
          <w:bCs/>
          <w:color w:val="0070C0"/>
          <w:sz w:val="20"/>
          <w:szCs w:val="20"/>
          <w:lang w:val="en-GB"/>
        </w:rPr>
      </w:pPr>
    </w:p>
    <w:p w14:paraId="2225AB7C" w14:textId="77777777" w:rsidR="000A3B21" w:rsidRPr="000A3B21" w:rsidRDefault="000A3B21" w:rsidP="000236D6">
      <w:pPr>
        <w:rPr>
          <w:rFonts w:ascii="Arial" w:eastAsiaTheme="minorHAnsi" w:hAnsi="Arial" w:cs="Arial"/>
          <w:bCs/>
          <w:color w:val="0070C0"/>
          <w:sz w:val="20"/>
          <w:szCs w:val="20"/>
          <w:lang w:val="en-GB"/>
        </w:rPr>
      </w:pPr>
      <w:r w:rsidRPr="000A3B21">
        <w:rPr>
          <w:rFonts w:ascii="Arial" w:eastAsiaTheme="minorHAnsi" w:hAnsi="Arial" w:cs="Arial"/>
          <w:bCs/>
          <w:color w:val="0070C0"/>
          <w:sz w:val="20"/>
          <w:szCs w:val="20"/>
          <w:lang w:val="en-GB"/>
        </w:rPr>
        <w:t>Wifi</w:t>
      </w:r>
    </w:p>
    <w:p w14:paraId="1A3071DE" w14:textId="77777777" w:rsidR="000A3B21" w:rsidRDefault="000A3B21" w:rsidP="000236D6">
      <w:pPr>
        <w:rPr>
          <w:rFonts w:ascii="Arial" w:eastAsiaTheme="minorHAnsi" w:hAnsi="Arial" w:cs="Arial"/>
          <w:bCs/>
          <w:sz w:val="20"/>
          <w:szCs w:val="20"/>
          <w:lang w:val="en-GB"/>
        </w:rPr>
      </w:pPr>
      <w:r>
        <w:rPr>
          <w:rFonts w:ascii="Arial" w:eastAsiaTheme="minorHAnsi" w:hAnsi="Arial" w:cs="Arial"/>
          <w:bCs/>
          <w:sz w:val="20"/>
          <w:szCs w:val="20"/>
          <w:lang w:val="en-GB"/>
        </w:rPr>
        <w:t>North Holmwood Village Hall provides free wifi coverage throughout the premises.</w:t>
      </w:r>
    </w:p>
    <w:p w14:paraId="4F8CFF81" w14:textId="77777777" w:rsidR="000A3B21" w:rsidRDefault="000A3B21" w:rsidP="000236D6">
      <w:pPr>
        <w:rPr>
          <w:rFonts w:ascii="Arial" w:eastAsiaTheme="minorHAnsi" w:hAnsi="Arial" w:cs="Arial"/>
          <w:bCs/>
          <w:sz w:val="20"/>
          <w:szCs w:val="20"/>
          <w:lang w:val="en-GB"/>
        </w:rPr>
      </w:pPr>
      <w:r>
        <w:rPr>
          <w:rFonts w:ascii="Arial" w:eastAsiaTheme="minorHAnsi" w:hAnsi="Arial" w:cs="Arial"/>
          <w:bCs/>
          <w:sz w:val="20"/>
          <w:szCs w:val="20"/>
          <w:lang w:val="en-GB"/>
        </w:rPr>
        <w:t xml:space="preserve">The code for the wifi is </w:t>
      </w:r>
      <w:r w:rsidR="00B97F6D">
        <w:rPr>
          <w:rFonts w:ascii="Arial" w:eastAsiaTheme="minorHAnsi" w:hAnsi="Arial" w:cs="Arial"/>
          <w:b/>
          <w:bCs/>
          <w:sz w:val="20"/>
          <w:szCs w:val="20"/>
          <w:lang w:val="en-GB"/>
        </w:rPr>
        <w:t>kS</w:t>
      </w:r>
      <w:r w:rsidRPr="000A3B21">
        <w:rPr>
          <w:rFonts w:ascii="Arial" w:eastAsiaTheme="minorHAnsi" w:hAnsi="Arial" w:cs="Arial"/>
          <w:b/>
          <w:bCs/>
          <w:sz w:val="20"/>
          <w:szCs w:val="20"/>
          <w:lang w:val="en-GB"/>
        </w:rPr>
        <w:t>9gZDXX</w:t>
      </w:r>
    </w:p>
    <w:p w14:paraId="6F32D7FE" w14:textId="77777777" w:rsidR="000A3B21" w:rsidRDefault="000A3B21" w:rsidP="000236D6">
      <w:pPr>
        <w:rPr>
          <w:rFonts w:ascii="Arial" w:eastAsiaTheme="minorHAnsi" w:hAnsi="Arial" w:cs="Arial"/>
          <w:bCs/>
          <w:sz w:val="20"/>
          <w:szCs w:val="20"/>
          <w:lang w:val="en-GB"/>
        </w:rPr>
      </w:pPr>
    </w:p>
    <w:p w14:paraId="0C952D34" w14:textId="77777777" w:rsidR="000A3B21" w:rsidRPr="000A3B21" w:rsidRDefault="000A3B21" w:rsidP="000236D6">
      <w:pPr>
        <w:rPr>
          <w:rFonts w:ascii="Arial" w:eastAsiaTheme="minorHAnsi" w:hAnsi="Arial" w:cs="Arial"/>
          <w:bCs/>
          <w:color w:val="0070C0"/>
          <w:sz w:val="20"/>
          <w:szCs w:val="20"/>
          <w:lang w:val="en-GB"/>
        </w:rPr>
      </w:pPr>
      <w:r w:rsidRPr="000A3B21">
        <w:rPr>
          <w:rFonts w:ascii="Arial" w:eastAsiaTheme="minorHAnsi" w:hAnsi="Arial" w:cs="Arial"/>
          <w:bCs/>
          <w:color w:val="0070C0"/>
          <w:sz w:val="20"/>
          <w:szCs w:val="20"/>
          <w:lang w:val="en-GB"/>
        </w:rPr>
        <w:t>Real-Time TV</w:t>
      </w:r>
    </w:p>
    <w:p w14:paraId="0D27D2F0" w14:textId="1300D493" w:rsidR="00040211" w:rsidRDefault="000A3B21" w:rsidP="000236D6">
      <w:pPr>
        <w:rPr>
          <w:rFonts w:ascii="Arial" w:eastAsiaTheme="minorHAnsi" w:hAnsi="Arial" w:cs="Arial"/>
          <w:bCs/>
          <w:sz w:val="20"/>
          <w:szCs w:val="20"/>
          <w:lang w:val="en-GB"/>
        </w:rPr>
      </w:pPr>
      <w:r>
        <w:rPr>
          <w:rFonts w:ascii="Arial" w:eastAsiaTheme="minorHAnsi" w:hAnsi="Arial" w:cs="Arial"/>
          <w:bCs/>
          <w:sz w:val="20"/>
          <w:szCs w:val="20"/>
          <w:lang w:val="en-GB"/>
        </w:rPr>
        <w:t>North Holmwood Village Hall does not have a TV licence. Please do not access real time TV via any electronic device whilst on the premises.</w:t>
      </w:r>
      <w:bookmarkStart w:id="0" w:name="_GoBack"/>
      <w:bookmarkEnd w:id="0"/>
    </w:p>
    <w:p w14:paraId="126C04E5" w14:textId="77777777" w:rsidR="000236D6" w:rsidRDefault="000236D6" w:rsidP="000236D6">
      <w:pPr>
        <w:pBdr>
          <w:bottom w:val="single" w:sz="12" w:space="1" w:color="auto"/>
        </w:pBdr>
        <w:rPr>
          <w:rFonts w:ascii="Arial" w:eastAsiaTheme="minorHAnsi" w:hAnsi="Arial" w:cs="Arial"/>
          <w:bCs/>
          <w:sz w:val="20"/>
          <w:szCs w:val="20"/>
          <w:lang w:val="en-GB"/>
        </w:rPr>
      </w:pPr>
    </w:p>
    <w:p w14:paraId="55046D6D" w14:textId="77777777" w:rsidR="000236D6" w:rsidRPr="000236D6" w:rsidRDefault="000236D6" w:rsidP="000236D6">
      <w:pPr>
        <w:rPr>
          <w:rFonts w:ascii="Arial" w:eastAsiaTheme="minorHAnsi" w:hAnsi="Arial" w:cs="Arial"/>
          <w:bCs/>
          <w:sz w:val="20"/>
          <w:szCs w:val="20"/>
          <w:lang w:val="en-GB"/>
        </w:rPr>
      </w:pPr>
    </w:p>
    <w:p w14:paraId="25E6DD32" w14:textId="77777777" w:rsidR="006B0D6B" w:rsidRDefault="00A50E7B" w:rsidP="006B0D6B">
      <w:pPr>
        <w:rPr>
          <w:rFonts w:ascii="Arial" w:eastAsiaTheme="minorHAnsi" w:hAnsi="Arial" w:cs="Arial"/>
          <w:b/>
          <w:bCs/>
          <w:color w:val="0070C0"/>
          <w:sz w:val="22"/>
          <w:szCs w:val="20"/>
          <w:lang w:val="en-GB"/>
        </w:rPr>
      </w:pPr>
      <w:r w:rsidRPr="00A50E7B">
        <w:rPr>
          <w:rFonts w:ascii="Arial" w:eastAsiaTheme="minorHAnsi" w:hAnsi="Arial" w:cs="Arial"/>
          <w:b/>
          <w:bCs/>
          <w:color w:val="0070C0"/>
          <w:sz w:val="22"/>
          <w:szCs w:val="20"/>
          <w:lang w:val="en-GB"/>
        </w:rPr>
        <w:t>Rubbish</w:t>
      </w:r>
      <w:r>
        <w:rPr>
          <w:rFonts w:ascii="Arial" w:eastAsiaTheme="minorHAnsi" w:hAnsi="Arial" w:cs="Arial"/>
          <w:b/>
          <w:bCs/>
          <w:color w:val="0070C0"/>
          <w:sz w:val="22"/>
          <w:szCs w:val="20"/>
          <w:lang w:val="en-GB"/>
        </w:rPr>
        <w:t xml:space="preserve"> &amp; Clea</w:t>
      </w:r>
      <w:r w:rsidR="000236D6">
        <w:rPr>
          <w:rFonts w:ascii="Arial" w:eastAsiaTheme="minorHAnsi" w:hAnsi="Arial" w:cs="Arial"/>
          <w:b/>
          <w:bCs/>
          <w:color w:val="0070C0"/>
          <w:sz w:val="22"/>
          <w:szCs w:val="20"/>
          <w:lang w:val="en-GB"/>
        </w:rPr>
        <w:t>r</w:t>
      </w:r>
      <w:r>
        <w:rPr>
          <w:rFonts w:ascii="Arial" w:eastAsiaTheme="minorHAnsi" w:hAnsi="Arial" w:cs="Arial"/>
          <w:b/>
          <w:bCs/>
          <w:color w:val="0070C0"/>
          <w:sz w:val="22"/>
          <w:szCs w:val="20"/>
          <w:lang w:val="en-GB"/>
        </w:rPr>
        <w:t>ing Up</w:t>
      </w:r>
    </w:p>
    <w:p w14:paraId="24C07E8A" w14:textId="77777777" w:rsidR="00A50E7B" w:rsidRDefault="00A50E7B" w:rsidP="006B0D6B">
      <w:pPr>
        <w:rPr>
          <w:rFonts w:ascii="Arial" w:eastAsiaTheme="minorHAnsi" w:hAnsi="Arial" w:cs="Arial"/>
          <w:bCs/>
          <w:sz w:val="20"/>
          <w:szCs w:val="20"/>
          <w:lang w:val="en-GB"/>
        </w:rPr>
      </w:pPr>
    </w:p>
    <w:p w14:paraId="07C33087" w14:textId="77777777" w:rsidR="00A50E7B" w:rsidRPr="00A50E7B" w:rsidRDefault="00A50E7B" w:rsidP="006B0D6B">
      <w:pPr>
        <w:rPr>
          <w:rFonts w:ascii="Arial" w:eastAsiaTheme="minorHAnsi" w:hAnsi="Arial" w:cs="Arial"/>
          <w:b/>
          <w:bCs/>
          <w:color w:val="0070C0"/>
          <w:sz w:val="20"/>
          <w:szCs w:val="20"/>
          <w:lang w:val="en-GB"/>
        </w:rPr>
      </w:pPr>
      <w:r w:rsidRPr="00A50E7B">
        <w:rPr>
          <w:rFonts w:ascii="Arial" w:eastAsiaTheme="minorHAnsi" w:hAnsi="Arial" w:cs="Arial"/>
          <w:b/>
          <w:bCs/>
          <w:color w:val="0070C0"/>
          <w:sz w:val="20"/>
          <w:szCs w:val="20"/>
          <w:lang w:val="en-GB"/>
        </w:rPr>
        <w:t>Rubbish</w:t>
      </w:r>
    </w:p>
    <w:p w14:paraId="66296DF4" w14:textId="5B584F32" w:rsidR="00A50E7B" w:rsidRDefault="00A50E7B" w:rsidP="006B0D6B">
      <w:pPr>
        <w:rPr>
          <w:rFonts w:ascii="Arial" w:eastAsiaTheme="minorHAnsi" w:hAnsi="Arial" w:cs="Arial"/>
          <w:bCs/>
          <w:sz w:val="20"/>
          <w:szCs w:val="20"/>
          <w:lang w:val="en-GB"/>
        </w:rPr>
      </w:pPr>
      <w:r>
        <w:rPr>
          <w:rFonts w:ascii="Arial" w:eastAsiaTheme="minorHAnsi" w:hAnsi="Arial" w:cs="Arial"/>
          <w:bCs/>
          <w:sz w:val="20"/>
          <w:szCs w:val="20"/>
          <w:lang w:val="en-GB"/>
        </w:rPr>
        <w:t>Please remember to bring black bags to bag up and take home any rubbish. The bins at North Holmwood Village Hall are not to be used for any rubbish generated by hirers</w:t>
      </w:r>
      <w:r w:rsidR="00040211">
        <w:rPr>
          <w:rFonts w:ascii="Arial" w:eastAsiaTheme="minorHAnsi" w:hAnsi="Arial" w:cs="Arial"/>
          <w:bCs/>
          <w:sz w:val="20"/>
          <w:szCs w:val="20"/>
          <w:lang w:val="en-GB"/>
        </w:rPr>
        <w:t>.</w:t>
      </w:r>
    </w:p>
    <w:p w14:paraId="5E6C0B58" w14:textId="77777777" w:rsidR="00A50E7B" w:rsidRDefault="00A50E7B" w:rsidP="006B0D6B">
      <w:pPr>
        <w:rPr>
          <w:rFonts w:ascii="Arial" w:eastAsiaTheme="minorHAnsi" w:hAnsi="Arial" w:cs="Arial"/>
          <w:bCs/>
          <w:sz w:val="20"/>
          <w:szCs w:val="20"/>
          <w:lang w:val="en-GB"/>
        </w:rPr>
      </w:pPr>
      <w:r>
        <w:rPr>
          <w:rFonts w:ascii="Arial" w:eastAsiaTheme="minorHAnsi" w:hAnsi="Arial" w:cs="Arial"/>
          <w:bCs/>
          <w:sz w:val="20"/>
          <w:szCs w:val="20"/>
          <w:lang w:val="en-GB"/>
        </w:rPr>
        <w:t xml:space="preserve"> </w:t>
      </w:r>
    </w:p>
    <w:p w14:paraId="71FC29C6" w14:textId="77777777" w:rsidR="00A50E7B" w:rsidRPr="00A50E7B" w:rsidRDefault="00A50E7B" w:rsidP="006B0D6B">
      <w:pPr>
        <w:rPr>
          <w:rFonts w:ascii="Arial" w:eastAsiaTheme="minorHAnsi" w:hAnsi="Arial" w:cs="Arial"/>
          <w:b/>
          <w:bCs/>
          <w:color w:val="0070C0"/>
          <w:sz w:val="20"/>
          <w:szCs w:val="20"/>
          <w:lang w:val="en-GB"/>
        </w:rPr>
      </w:pPr>
      <w:r w:rsidRPr="00A50E7B">
        <w:rPr>
          <w:rFonts w:ascii="Arial" w:eastAsiaTheme="minorHAnsi" w:hAnsi="Arial" w:cs="Arial"/>
          <w:b/>
          <w:bCs/>
          <w:color w:val="0070C0"/>
          <w:sz w:val="20"/>
          <w:szCs w:val="20"/>
          <w:lang w:val="en-GB"/>
        </w:rPr>
        <w:t>Cleaning</w:t>
      </w:r>
    </w:p>
    <w:p w14:paraId="71DB85F7" w14:textId="6826A779" w:rsidR="00A50E7B" w:rsidRDefault="00A50E7B" w:rsidP="00A50E7B">
      <w:pPr>
        <w:rPr>
          <w:rFonts w:ascii="Arial" w:eastAsiaTheme="minorHAnsi" w:hAnsi="Arial" w:cs="Arial"/>
          <w:bCs/>
          <w:color w:val="FF0000"/>
          <w:sz w:val="20"/>
          <w:szCs w:val="20"/>
          <w:lang w:val="en-GB"/>
        </w:rPr>
      </w:pPr>
      <w:r>
        <w:rPr>
          <w:rFonts w:ascii="Arial" w:eastAsiaTheme="minorHAnsi" w:hAnsi="Arial" w:cs="Arial"/>
          <w:bCs/>
          <w:sz w:val="20"/>
          <w:szCs w:val="20"/>
          <w:lang w:val="en-GB"/>
        </w:rPr>
        <w:t xml:space="preserve">Please ensure that all work surfaces and tabletops have been wiped clean and floors swept before leaving the premises. We are unable to provide cleaning materials for this purpose, but there is a hoover and broom etc. in the store at the front of the building in the corridor to the gent’s toilet. </w:t>
      </w:r>
    </w:p>
    <w:p w14:paraId="0DAF4A72" w14:textId="77777777" w:rsidR="00A50E7B" w:rsidRDefault="00A50E7B" w:rsidP="006B0D6B">
      <w:pPr>
        <w:rPr>
          <w:rFonts w:ascii="Arial" w:eastAsiaTheme="minorHAnsi" w:hAnsi="Arial" w:cs="Arial"/>
          <w:bCs/>
          <w:sz w:val="20"/>
          <w:szCs w:val="20"/>
          <w:lang w:val="en-GB"/>
        </w:rPr>
      </w:pPr>
    </w:p>
    <w:p w14:paraId="18C7B8AE" w14:textId="77777777" w:rsidR="00A50E7B" w:rsidRPr="00A50E7B" w:rsidRDefault="00A50E7B" w:rsidP="006B0D6B">
      <w:pPr>
        <w:rPr>
          <w:rFonts w:ascii="Arial" w:eastAsiaTheme="minorHAnsi" w:hAnsi="Arial" w:cs="Arial"/>
          <w:b/>
          <w:bCs/>
          <w:color w:val="0070C0"/>
          <w:sz w:val="20"/>
          <w:szCs w:val="20"/>
          <w:lang w:val="en-GB"/>
        </w:rPr>
      </w:pPr>
      <w:r w:rsidRPr="00A50E7B">
        <w:rPr>
          <w:rFonts w:ascii="Arial" w:eastAsiaTheme="minorHAnsi" w:hAnsi="Arial" w:cs="Arial"/>
          <w:b/>
          <w:bCs/>
          <w:color w:val="0070C0"/>
          <w:sz w:val="20"/>
          <w:szCs w:val="20"/>
          <w:lang w:val="en-GB"/>
        </w:rPr>
        <w:t>Urn</w:t>
      </w:r>
    </w:p>
    <w:p w14:paraId="4104A6B4" w14:textId="77777777" w:rsidR="00A50E7B" w:rsidRDefault="00A50E7B" w:rsidP="006B0D6B">
      <w:pPr>
        <w:rPr>
          <w:rFonts w:ascii="Arial" w:eastAsiaTheme="minorHAnsi" w:hAnsi="Arial" w:cs="Arial"/>
          <w:bCs/>
          <w:sz w:val="20"/>
          <w:szCs w:val="20"/>
          <w:lang w:val="en-GB"/>
        </w:rPr>
      </w:pPr>
      <w:r>
        <w:rPr>
          <w:rFonts w:ascii="Arial" w:eastAsiaTheme="minorHAnsi" w:hAnsi="Arial" w:cs="Arial"/>
          <w:bCs/>
          <w:sz w:val="20"/>
          <w:szCs w:val="20"/>
          <w:lang w:val="en-GB"/>
        </w:rPr>
        <w:t>If you have hired and used the urn, please turn off and empty the urn prior to leaving the premises.</w:t>
      </w:r>
    </w:p>
    <w:p w14:paraId="6A7C29C5" w14:textId="77777777" w:rsidR="001059CB" w:rsidRDefault="001059CB" w:rsidP="006B0D6B">
      <w:pPr>
        <w:rPr>
          <w:rFonts w:ascii="Arial" w:eastAsiaTheme="minorHAnsi" w:hAnsi="Arial" w:cs="Arial"/>
          <w:bCs/>
          <w:sz w:val="20"/>
          <w:szCs w:val="20"/>
          <w:lang w:val="en-GB"/>
        </w:rPr>
      </w:pPr>
    </w:p>
    <w:p w14:paraId="385B575D" w14:textId="77777777" w:rsidR="001059CB" w:rsidRPr="001059CB" w:rsidRDefault="001059CB" w:rsidP="006B0D6B">
      <w:pPr>
        <w:rPr>
          <w:rFonts w:ascii="Arial" w:eastAsiaTheme="minorHAnsi" w:hAnsi="Arial" w:cs="Arial"/>
          <w:b/>
          <w:bCs/>
          <w:color w:val="0070C0"/>
          <w:sz w:val="20"/>
          <w:szCs w:val="20"/>
          <w:lang w:val="en-GB"/>
        </w:rPr>
      </w:pPr>
      <w:r w:rsidRPr="001059CB">
        <w:rPr>
          <w:rFonts w:ascii="Arial" w:eastAsiaTheme="minorHAnsi" w:hAnsi="Arial" w:cs="Arial"/>
          <w:b/>
          <w:bCs/>
          <w:color w:val="0070C0"/>
          <w:sz w:val="20"/>
          <w:szCs w:val="20"/>
          <w:lang w:val="en-GB"/>
        </w:rPr>
        <w:t>Staging</w:t>
      </w:r>
    </w:p>
    <w:p w14:paraId="23335ABC" w14:textId="77777777" w:rsidR="001059CB" w:rsidRDefault="001059CB" w:rsidP="006B0D6B">
      <w:pPr>
        <w:rPr>
          <w:rFonts w:ascii="Arial" w:eastAsiaTheme="minorHAnsi" w:hAnsi="Arial" w:cs="Arial"/>
          <w:bCs/>
          <w:sz w:val="20"/>
          <w:szCs w:val="20"/>
          <w:lang w:val="en-GB"/>
        </w:rPr>
      </w:pPr>
      <w:r>
        <w:rPr>
          <w:rFonts w:ascii="Arial" w:eastAsiaTheme="minorHAnsi" w:hAnsi="Arial" w:cs="Arial"/>
          <w:bCs/>
          <w:sz w:val="20"/>
          <w:szCs w:val="20"/>
          <w:lang w:val="en-GB"/>
        </w:rPr>
        <w:t>If you have used the staging, please leave this as is for NHVH staff to dismantle and put away.</w:t>
      </w:r>
    </w:p>
    <w:p w14:paraId="042CB0DF" w14:textId="77777777" w:rsidR="00263E7F" w:rsidRDefault="00263E7F" w:rsidP="006B0D6B">
      <w:pPr>
        <w:pBdr>
          <w:bottom w:val="single" w:sz="12" w:space="1" w:color="auto"/>
        </w:pBdr>
        <w:rPr>
          <w:rFonts w:ascii="Arial" w:eastAsiaTheme="minorHAnsi" w:hAnsi="Arial" w:cs="Arial"/>
          <w:bCs/>
          <w:sz w:val="20"/>
          <w:szCs w:val="20"/>
          <w:lang w:val="en-GB"/>
        </w:rPr>
      </w:pPr>
    </w:p>
    <w:p w14:paraId="418A14EE" w14:textId="77777777" w:rsidR="00263E7F" w:rsidRDefault="00263E7F" w:rsidP="006B0D6B">
      <w:pPr>
        <w:rPr>
          <w:rFonts w:ascii="Arial" w:eastAsiaTheme="minorHAnsi" w:hAnsi="Arial" w:cs="Arial"/>
          <w:bCs/>
          <w:sz w:val="20"/>
          <w:szCs w:val="20"/>
          <w:lang w:val="en-GB"/>
        </w:rPr>
      </w:pPr>
    </w:p>
    <w:p w14:paraId="6951D7F5" w14:textId="77777777" w:rsidR="00263E7F" w:rsidRPr="00263E7F" w:rsidRDefault="00263E7F" w:rsidP="006B0D6B">
      <w:pPr>
        <w:rPr>
          <w:rFonts w:ascii="Arial" w:eastAsiaTheme="minorHAnsi" w:hAnsi="Arial" w:cs="Arial"/>
          <w:b/>
          <w:bCs/>
          <w:color w:val="0070C0"/>
          <w:sz w:val="22"/>
          <w:szCs w:val="20"/>
          <w:lang w:val="en-GB"/>
        </w:rPr>
      </w:pPr>
      <w:r>
        <w:rPr>
          <w:rFonts w:ascii="Arial" w:eastAsiaTheme="minorHAnsi" w:hAnsi="Arial" w:cs="Arial"/>
          <w:b/>
          <w:bCs/>
          <w:color w:val="0070C0"/>
          <w:sz w:val="22"/>
          <w:szCs w:val="20"/>
          <w:lang w:val="en-GB"/>
        </w:rPr>
        <w:t xml:space="preserve">Leaving &amp; </w:t>
      </w:r>
      <w:r w:rsidRPr="00263E7F">
        <w:rPr>
          <w:rFonts w:ascii="Arial" w:eastAsiaTheme="minorHAnsi" w:hAnsi="Arial" w:cs="Arial"/>
          <w:b/>
          <w:bCs/>
          <w:color w:val="0070C0"/>
          <w:sz w:val="22"/>
          <w:szCs w:val="20"/>
          <w:lang w:val="en-GB"/>
        </w:rPr>
        <w:t>Locking Up</w:t>
      </w:r>
    </w:p>
    <w:p w14:paraId="03D6C89F" w14:textId="77777777" w:rsidR="00263E7F" w:rsidRDefault="00263E7F" w:rsidP="006B0D6B">
      <w:pPr>
        <w:rPr>
          <w:rFonts w:ascii="Arial" w:eastAsiaTheme="minorHAnsi" w:hAnsi="Arial" w:cs="Arial"/>
          <w:bCs/>
          <w:sz w:val="20"/>
          <w:szCs w:val="20"/>
          <w:lang w:val="en-GB"/>
        </w:rPr>
      </w:pPr>
    </w:p>
    <w:p w14:paraId="61DB1D7A" w14:textId="77777777" w:rsidR="00263E7F" w:rsidRPr="00263E7F" w:rsidRDefault="00263E7F" w:rsidP="006B0D6B">
      <w:pPr>
        <w:rPr>
          <w:rFonts w:ascii="Arial" w:eastAsiaTheme="minorHAnsi" w:hAnsi="Arial" w:cs="Arial"/>
          <w:b/>
          <w:bCs/>
          <w:color w:val="0070C0"/>
          <w:sz w:val="20"/>
          <w:szCs w:val="20"/>
          <w:lang w:val="en-GB"/>
        </w:rPr>
      </w:pPr>
      <w:r w:rsidRPr="00263E7F">
        <w:rPr>
          <w:rFonts w:ascii="Arial" w:eastAsiaTheme="minorHAnsi" w:hAnsi="Arial" w:cs="Arial"/>
          <w:b/>
          <w:bCs/>
          <w:color w:val="0070C0"/>
          <w:sz w:val="20"/>
          <w:szCs w:val="20"/>
          <w:lang w:val="en-GB"/>
        </w:rPr>
        <w:t>Initial Checks</w:t>
      </w:r>
    </w:p>
    <w:p w14:paraId="2E06C77C" w14:textId="77777777" w:rsidR="00263E7F" w:rsidRDefault="00263E7F" w:rsidP="006B0D6B">
      <w:pPr>
        <w:rPr>
          <w:rFonts w:ascii="Arial" w:eastAsiaTheme="minorHAnsi" w:hAnsi="Arial" w:cs="Arial"/>
          <w:bCs/>
          <w:sz w:val="20"/>
          <w:szCs w:val="20"/>
          <w:lang w:val="en-GB"/>
        </w:rPr>
      </w:pPr>
      <w:r>
        <w:rPr>
          <w:rFonts w:ascii="Arial" w:eastAsiaTheme="minorHAnsi" w:hAnsi="Arial" w:cs="Arial"/>
          <w:bCs/>
          <w:sz w:val="20"/>
          <w:szCs w:val="20"/>
          <w:lang w:val="en-GB"/>
        </w:rPr>
        <w:t>When you are ready to leave the premises, please remember to run the following checks:</w:t>
      </w:r>
    </w:p>
    <w:p w14:paraId="551FA4AE" w14:textId="77777777" w:rsidR="00263E7F" w:rsidRDefault="00A8587B" w:rsidP="00263E7F">
      <w:pPr>
        <w:pStyle w:val="ListParagraph"/>
        <w:numPr>
          <w:ilvl w:val="0"/>
          <w:numId w:val="23"/>
        </w:numPr>
        <w:rPr>
          <w:rFonts w:ascii="Arial" w:eastAsiaTheme="minorHAnsi" w:hAnsi="Arial" w:cs="Arial"/>
          <w:bCs/>
          <w:sz w:val="20"/>
          <w:szCs w:val="20"/>
          <w:lang w:val="en-GB"/>
        </w:rPr>
      </w:pPr>
      <w:r>
        <w:rPr>
          <w:rFonts w:ascii="Arial" w:eastAsiaTheme="minorHAnsi" w:hAnsi="Arial" w:cs="Arial"/>
          <w:bCs/>
          <w:sz w:val="20"/>
          <w:szCs w:val="20"/>
          <w:lang w:val="en-GB"/>
        </w:rPr>
        <w:t>Ove</w:t>
      </w:r>
      <w:r w:rsidR="00C62AA1">
        <w:rPr>
          <w:rFonts w:ascii="Arial" w:eastAsiaTheme="minorHAnsi" w:hAnsi="Arial" w:cs="Arial"/>
          <w:bCs/>
          <w:sz w:val="20"/>
          <w:szCs w:val="20"/>
          <w:lang w:val="en-GB"/>
        </w:rPr>
        <w:t>n</w:t>
      </w:r>
      <w:r>
        <w:rPr>
          <w:rFonts w:ascii="Arial" w:eastAsiaTheme="minorHAnsi" w:hAnsi="Arial" w:cs="Arial"/>
          <w:bCs/>
          <w:sz w:val="20"/>
          <w:szCs w:val="20"/>
          <w:lang w:val="en-GB"/>
        </w:rPr>
        <w:t>, k</w:t>
      </w:r>
      <w:r w:rsidR="00263E7F">
        <w:rPr>
          <w:rFonts w:ascii="Arial" w:eastAsiaTheme="minorHAnsi" w:hAnsi="Arial" w:cs="Arial"/>
          <w:bCs/>
          <w:sz w:val="20"/>
          <w:szCs w:val="20"/>
          <w:lang w:val="en-GB"/>
        </w:rPr>
        <w:t>ettles, urn, etc have been turned off and unplugged</w:t>
      </w:r>
      <w:r w:rsidR="0031576C">
        <w:rPr>
          <w:rFonts w:ascii="Arial" w:eastAsiaTheme="minorHAnsi" w:hAnsi="Arial" w:cs="Arial"/>
          <w:bCs/>
          <w:sz w:val="20"/>
          <w:szCs w:val="20"/>
          <w:lang w:val="en-GB"/>
        </w:rPr>
        <w:t xml:space="preserve"> – please empty the urn.</w:t>
      </w:r>
    </w:p>
    <w:p w14:paraId="39FD8FBD" w14:textId="77777777" w:rsidR="00A8587B" w:rsidRDefault="00A8587B" w:rsidP="00263E7F">
      <w:pPr>
        <w:pStyle w:val="ListParagraph"/>
        <w:numPr>
          <w:ilvl w:val="0"/>
          <w:numId w:val="23"/>
        </w:numPr>
        <w:rPr>
          <w:rFonts w:ascii="Arial" w:eastAsiaTheme="minorHAnsi" w:hAnsi="Arial" w:cs="Arial"/>
          <w:bCs/>
          <w:sz w:val="20"/>
          <w:szCs w:val="20"/>
          <w:lang w:val="en-GB"/>
        </w:rPr>
      </w:pPr>
      <w:r>
        <w:rPr>
          <w:rFonts w:ascii="Arial" w:eastAsiaTheme="minorHAnsi" w:hAnsi="Arial" w:cs="Arial"/>
          <w:bCs/>
          <w:sz w:val="20"/>
          <w:szCs w:val="20"/>
          <w:lang w:val="en-GB"/>
        </w:rPr>
        <w:t>Taps have been turned off</w:t>
      </w:r>
    </w:p>
    <w:p w14:paraId="4F80080C" w14:textId="77777777" w:rsidR="00263E7F" w:rsidRDefault="00263E7F" w:rsidP="00263E7F">
      <w:pPr>
        <w:pStyle w:val="ListParagraph"/>
        <w:numPr>
          <w:ilvl w:val="0"/>
          <w:numId w:val="23"/>
        </w:numPr>
        <w:rPr>
          <w:rFonts w:ascii="Arial" w:eastAsiaTheme="minorHAnsi" w:hAnsi="Arial" w:cs="Arial"/>
          <w:bCs/>
          <w:sz w:val="20"/>
          <w:szCs w:val="20"/>
          <w:lang w:val="en-GB"/>
        </w:rPr>
      </w:pPr>
      <w:r>
        <w:rPr>
          <w:rFonts w:ascii="Arial" w:eastAsiaTheme="minorHAnsi" w:hAnsi="Arial" w:cs="Arial"/>
          <w:bCs/>
          <w:sz w:val="20"/>
          <w:szCs w:val="20"/>
          <w:lang w:val="en-GB"/>
        </w:rPr>
        <w:lastRenderedPageBreak/>
        <w:t>All rubbish has been removed</w:t>
      </w:r>
      <w:r w:rsidR="0031576C">
        <w:rPr>
          <w:rFonts w:ascii="Arial" w:eastAsiaTheme="minorHAnsi" w:hAnsi="Arial" w:cs="Arial"/>
          <w:bCs/>
          <w:sz w:val="20"/>
          <w:szCs w:val="20"/>
          <w:lang w:val="en-GB"/>
        </w:rPr>
        <w:t xml:space="preserve"> from the premises</w:t>
      </w:r>
    </w:p>
    <w:p w14:paraId="7DC18BA6" w14:textId="77777777" w:rsidR="00263E7F" w:rsidRDefault="00263E7F" w:rsidP="00263E7F">
      <w:pPr>
        <w:pStyle w:val="ListParagraph"/>
        <w:numPr>
          <w:ilvl w:val="0"/>
          <w:numId w:val="23"/>
        </w:numPr>
        <w:rPr>
          <w:rFonts w:ascii="Arial" w:eastAsiaTheme="minorHAnsi" w:hAnsi="Arial" w:cs="Arial"/>
          <w:bCs/>
          <w:sz w:val="20"/>
          <w:szCs w:val="20"/>
          <w:lang w:val="en-GB"/>
        </w:rPr>
      </w:pPr>
      <w:r>
        <w:rPr>
          <w:rFonts w:ascii="Arial" w:eastAsiaTheme="minorHAnsi" w:hAnsi="Arial" w:cs="Arial"/>
          <w:bCs/>
          <w:sz w:val="20"/>
          <w:szCs w:val="20"/>
          <w:lang w:val="en-GB"/>
        </w:rPr>
        <w:t>All floors and surfaces are clean</w:t>
      </w:r>
    </w:p>
    <w:p w14:paraId="0517509A" w14:textId="77777777" w:rsidR="00263E7F" w:rsidRDefault="00263E7F" w:rsidP="00263E7F">
      <w:pPr>
        <w:pStyle w:val="ListParagraph"/>
        <w:numPr>
          <w:ilvl w:val="0"/>
          <w:numId w:val="23"/>
        </w:numPr>
        <w:rPr>
          <w:rFonts w:ascii="Arial" w:eastAsiaTheme="minorHAnsi" w:hAnsi="Arial" w:cs="Arial"/>
          <w:bCs/>
          <w:sz w:val="20"/>
          <w:szCs w:val="20"/>
          <w:lang w:val="en-GB"/>
        </w:rPr>
      </w:pPr>
      <w:r>
        <w:rPr>
          <w:rFonts w:ascii="Arial" w:eastAsiaTheme="minorHAnsi" w:hAnsi="Arial" w:cs="Arial"/>
          <w:bCs/>
          <w:sz w:val="20"/>
          <w:szCs w:val="20"/>
          <w:lang w:val="en-GB"/>
        </w:rPr>
        <w:t>Chairs and tables have been returned to the correct locations</w:t>
      </w:r>
    </w:p>
    <w:p w14:paraId="6A7BC9A2" w14:textId="77777777" w:rsidR="00263E7F" w:rsidRDefault="00263E7F" w:rsidP="00263E7F">
      <w:pPr>
        <w:pStyle w:val="ListParagraph"/>
        <w:numPr>
          <w:ilvl w:val="0"/>
          <w:numId w:val="23"/>
        </w:numPr>
        <w:rPr>
          <w:rFonts w:ascii="Arial" w:eastAsiaTheme="minorHAnsi" w:hAnsi="Arial" w:cs="Arial"/>
          <w:bCs/>
          <w:sz w:val="20"/>
          <w:szCs w:val="20"/>
          <w:lang w:val="en-GB"/>
        </w:rPr>
      </w:pPr>
      <w:r>
        <w:rPr>
          <w:rFonts w:ascii="Arial" w:eastAsiaTheme="minorHAnsi" w:hAnsi="Arial" w:cs="Arial"/>
          <w:bCs/>
          <w:sz w:val="20"/>
          <w:szCs w:val="20"/>
          <w:lang w:val="en-GB"/>
        </w:rPr>
        <w:t>Windows are shut</w:t>
      </w:r>
    </w:p>
    <w:p w14:paraId="29F333B4" w14:textId="77777777" w:rsidR="00263E7F" w:rsidRDefault="00263E7F" w:rsidP="00263E7F">
      <w:pPr>
        <w:pStyle w:val="ListParagraph"/>
        <w:numPr>
          <w:ilvl w:val="0"/>
          <w:numId w:val="23"/>
        </w:numPr>
        <w:rPr>
          <w:rFonts w:ascii="Arial" w:eastAsiaTheme="minorHAnsi" w:hAnsi="Arial" w:cs="Arial"/>
          <w:bCs/>
          <w:sz w:val="20"/>
          <w:szCs w:val="20"/>
          <w:lang w:val="en-GB"/>
        </w:rPr>
      </w:pPr>
      <w:r>
        <w:rPr>
          <w:rFonts w:ascii="Arial" w:eastAsiaTheme="minorHAnsi" w:hAnsi="Arial" w:cs="Arial"/>
          <w:bCs/>
          <w:sz w:val="20"/>
          <w:szCs w:val="20"/>
          <w:lang w:val="en-GB"/>
        </w:rPr>
        <w:t>Fire doors have been closed (but not bolted)</w:t>
      </w:r>
    </w:p>
    <w:p w14:paraId="721350C9" w14:textId="77777777" w:rsidR="00C56313" w:rsidRDefault="00C56313" w:rsidP="00263E7F">
      <w:pPr>
        <w:pStyle w:val="ListParagraph"/>
        <w:numPr>
          <w:ilvl w:val="0"/>
          <w:numId w:val="23"/>
        </w:numPr>
        <w:rPr>
          <w:rFonts w:ascii="Arial" w:eastAsiaTheme="minorHAnsi" w:hAnsi="Arial" w:cs="Arial"/>
          <w:bCs/>
          <w:sz w:val="20"/>
          <w:szCs w:val="20"/>
          <w:lang w:val="en-GB"/>
        </w:rPr>
      </w:pPr>
      <w:r>
        <w:rPr>
          <w:rFonts w:ascii="Arial" w:eastAsiaTheme="minorHAnsi" w:hAnsi="Arial" w:cs="Arial"/>
          <w:bCs/>
          <w:sz w:val="20"/>
          <w:szCs w:val="20"/>
          <w:lang w:val="en-GB"/>
        </w:rPr>
        <w:t>Radiators are set to ‘4’</w:t>
      </w:r>
    </w:p>
    <w:p w14:paraId="6A0F2B66" w14:textId="77777777" w:rsidR="00C56313" w:rsidRDefault="00C56313" w:rsidP="00263E7F">
      <w:pPr>
        <w:pStyle w:val="ListParagraph"/>
        <w:numPr>
          <w:ilvl w:val="0"/>
          <w:numId w:val="23"/>
        </w:numPr>
        <w:rPr>
          <w:rFonts w:ascii="Arial" w:eastAsiaTheme="minorHAnsi" w:hAnsi="Arial" w:cs="Arial"/>
          <w:bCs/>
          <w:sz w:val="20"/>
          <w:szCs w:val="20"/>
          <w:lang w:val="en-GB"/>
        </w:rPr>
      </w:pPr>
      <w:r>
        <w:rPr>
          <w:rFonts w:ascii="Arial" w:eastAsiaTheme="minorHAnsi" w:hAnsi="Arial" w:cs="Arial"/>
          <w:bCs/>
          <w:sz w:val="20"/>
          <w:szCs w:val="20"/>
          <w:lang w:val="en-GB"/>
        </w:rPr>
        <w:t>Wall thermostats are set to ’18.5’</w:t>
      </w:r>
    </w:p>
    <w:p w14:paraId="6300D5F9" w14:textId="77777777" w:rsidR="00C56313" w:rsidRDefault="00C56313" w:rsidP="00263E7F">
      <w:pPr>
        <w:pStyle w:val="ListParagraph"/>
        <w:numPr>
          <w:ilvl w:val="0"/>
          <w:numId w:val="23"/>
        </w:numPr>
        <w:rPr>
          <w:rFonts w:ascii="Arial" w:eastAsiaTheme="minorHAnsi" w:hAnsi="Arial" w:cs="Arial"/>
          <w:bCs/>
          <w:sz w:val="20"/>
          <w:szCs w:val="20"/>
          <w:lang w:val="en-GB"/>
        </w:rPr>
      </w:pPr>
      <w:r>
        <w:rPr>
          <w:rFonts w:ascii="Arial" w:eastAsiaTheme="minorHAnsi" w:hAnsi="Arial" w:cs="Arial"/>
          <w:bCs/>
          <w:sz w:val="20"/>
          <w:szCs w:val="20"/>
          <w:lang w:val="en-GB"/>
        </w:rPr>
        <w:t>Boilers are set to ‘Timed’.</w:t>
      </w:r>
    </w:p>
    <w:p w14:paraId="321D9D35" w14:textId="77777777" w:rsidR="00263E7F" w:rsidRDefault="00263E7F" w:rsidP="00263E7F">
      <w:pPr>
        <w:pStyle w:val="ListParagraph"/>
        <w:rPr>
          <w:rFonts w:ascii="Arial" w:eastAsiaTheme="minorHAnsi" w:hAnsi="Arial" w:cs="Arial"/>
          <w:bCs/>
          <w:sz w:val="20"/>
          <w:szCs w:val="20"/>
          <w:lang w:val="en-GB"/>
        </w:rPr>
      </w:pPr>
    </w:p>
    <w:p w14:paraId="3524B560" w14:textId="77777777" w:rsidR="00263E7F" w:rsidRPr="00263E7F" w:rsidRDefault="00263E7F" w:rsidP="00263E7F">
      <w:pPr>
        <w:pStyle w:val="ListParagraph"/>
        <w:ind w:left="0"/>
        <w:rPr>
          <w:rFonts w:ascii="Arial" w:eastAsiaTheme="minorHAnsi" w:hAnsi="Arial" w:cs="Arial"/>
          <w:b/>
          <w:bCs/>
          <w:color w:val="0070C0"/>
          <w:sz w:val="20"/>
          <w:szCs w:val="20"/>
          <w:lang w:val="en-GB"/>
        </w:rPr>
      </w:pPr>
      <w:r w:rsidRPr="00263E7F">
        <w:rPr>
          <w:rFonts w:ascii="Arial" w:eastAsiaTheme="minorHAnsi" w:hAnsi="Arial" w:cs="Arial"/>
          <w:b/>
          <w:bCs/>
          <w:color w:val="0070C0"/>
          <w:sz w:val="20"/>
          <w:szCs w:val="20"/>
          <w:lang w:val="en-GB"/>
        </w:rPr>
        <w:t>Locking Up</w:t>
      </w:r>
    </w:p>
    <w:p w14:paraId="5C4EE36A" w14:textId="77777777" w:rsidR="00263E7F" w:rsidRDefault="00263E7F" w:rsidP="00263E7F">
      <w:pPr>
        <w:pStyle w:val="ListParagraph"/>
        <w:ind w:left="0"/>
        <w:rPr>
          <w:rFonts w:ascii="Arial" w:eastAsiaTheme="minorHAnsi" w:hAnsi="Arial" w:cs="Arial"/>
          <w:bCs/>
          <w:sz w:val="20"/>
          <w:szCs w:val="20"/>
          <w:lang w:val="en-GB"/>
        </w:rPr>
      </w:pPr>
      <w:r>
        <w:rPr>
          <w:rFonts w:ascii="Arial" w:eastAsiaTheme="minorHAnsi" w:hAnsi="Arial" w:cs="Arial"/>
          <w:bCs/>
          <w:sz w:val="20"/>
          <w:szCs w:val="20"/>
          <w:lang w:val="en-GB"/>
        </w:rPr>
        <w:t>Before locking up, please check whether there is any other hirer in another part of the premise</w:t>
      </w:r>
      <w:r w:rsidR="0059182C">
        <w:rPr>
          <w:rFonts w:ascii="Arial" w:eastAsiaTheme="minorHAnsi" w:hAnsi="Arial" w:cs="Arial"/>
          <w:bCs/>
          <w:sz w:val="20"/>
          <w:szCs w:val="20"/>
          <w:lang w:val="en-GB"/>
        </w:rPr>
        <w:t>s</w:t>
      </w:r>
      <w:r>
        <w:rPr>
          <w:rFonts w:ascii="Arial" w:eastAsiaTheme="minorHAnsi" w:hAnsi="Arial" w:cs="Arial"/>
          <w:bCs/>
          <w:sz w:val="20"/>
          <w:szCs w:val="20"/>
          <w:lang w:val="en-GB"/>
        </w:rPr>
        <w:t>. If there is, please inform them that you are leaving and that they are now responsible for securing the premises.</w:t>
      </w:r>
    </w:p>
    <w:p w14:paraId="5977348B" w14:textId="77777777" w:rsidR="00263E7F" w:rsidRDefault="00263E7F" w:rsidP="00263E7F">
      <w:pPr>
        <w:pStyle w:val="ListParagraph"/>
        <w:ind w:left="0"/>
        <w:rPr>
          <w:rFonts w:ascii="Arial" w:eastAsiaTheme="minorHAnsi" w:hAnsi="Arial" w:cs="Arial"/>
          <w:bCs/>
          <w:sz w:val="20"/>
          <w:szCs w:val="20"/>
          <w:lang w:val="en-GB"/>
        </w:rPr>
      </w:pPr>
    </w:p>
    <w:p w14:paraId="4D27ACEF" w14:textId="77777777" w:rsidR="00263E7F" w:rsidRDefault="00263E7F" w:rsidP="00263E7F">
      <w:pPr>
        <w:pStyle w:val="ListParagraph"/>
        <w:ind w:left="0"/>
        <w:rPr>
          <w:rFonts w:ascii="Arial" w:eastAsiaTheme="minorHAnsi" w:hAnsi="Arial" w:cs="Arial"/>
          <w:bCs/>
          <w:sz w:val="20"/>
          <w:szCs w:val="20"/>
          <w:lang w:val="en-GB"/>
        </w:rPr>
      </w:pPr>
      <w:r>
        <w:rPr>
          <w:rFonts w:ascii="Arial" w:eastAsiaTheme="minorHAnsi" w:hAnsi="Arial" w:cs="Arial"/>
          <w:bCs/>
          <w:sz w:val="20"/>
          <w:szCs w:val="20"/>
          <w:lang w:val="en-GB"/>
        </w:rPr>
        <w:t>If there is nobody else in the premises, please</w:t>
      </w:r>
    </w:p>
    <w:p w14:paraId="06223102" w14:textId="77777777" w:rsidR="000236D6" w:rsidRDefault="000236D6" w:rsidP="00263E7F">
      <w:pPr>
        <w:pStyle w:val="ListParagraph"/>
        <w:numPr>
          <w:ilvl w:val="0"/>
          <w:numId w:val="24"/>
        </w:numPr>
        <w:rPr>
          <w:rFonts w:ascii="Arial" w:eastAsiaTheme="minorHAnsi" w:hAnsi="Arial" w:cs="Arial"/>
          <w:bCs/>
          <w:sz w:val="20"/>
          <w:szCs w:val="20"/>
          <w:lang w:val="en-GB"/>
        </w:rPr>
      </w:pPr>
      <w:r>
        <w:rPr>
          <w:rFonts w:ascii="Arial" w:eastAsiaTheme="minorHAnsi" w:hAnsi="Arial" w:cs="Arial"/>
          <w:bCs/>
          <w:sz w:val="20"/>
          <w:szCs w:val="20"/>
          <w:lang w:val="en-GB"/>
        </w:rPr>
        <w:t>Take off catch and shut the internal door(s) to the hall(s) in use</w:t>
      </w:r>
    </w:p>
    <w:p w14:paraId="68BEC795" w14:textId="77777777" w:rsidR="00263E7F" w:rsidRDefault="00263E7F" w:rsidP="00263E7F">
      <w:pPr>
        <w:pStyle w:val="ListParagraph"/>
        <w:numPr>
          <w:ilvl w:val="0"/>
          <w:numId w:val="24"/>
        </w:numPr>
        <w:rPr>
          <w:rFonts w:ascii="Arial" w:eastAsiaTheme="minorHAnsi" w:hAnsi="Arial" w:cs="Arial"/>
          <w:bCs/>
          <w:sz w:val="20"/>
          <w:szCs w:val="20"/>
          <w:lang w:val="en-GB"/>
        </w:rPr>
      </w:pPr>
      <w:r>
        <w:rPr>
          <w:rFonts w:ascii="Arial" w:eastAsiaTheme="minorHAnsi" w:hAnsi="Arial" w:cs="Arial"/>
          <w:bCs/>
          <w:sz w:val="20"/>
          <w:szCs w:val="20"/>
          <w:lang w:val="en-GB"/>
        </w:rPr>
        <w:t>Lock the F</w:t>
      </w:r>
      <w:r w:rsidR="00E25508">
        <w:rPr>
          <w:rFonts w:ascii="Arial" w:eastAsiaTheme="minorHAnsi" w:hAnsi="Arial" w:cs="Arial"/>
          <w:bCs/>
          <w:sz w:val="20"/>
          <w:szCs w:val="20"/>
          <w:lang w:val="en-GB"/>
        </w:rPr>
        <w:t>r</w:t>
      </w:r>
      <w:r>
        <w:rPr>
          <w:rFonts w:ascii="Arial" w:eastAsiaTheme="minorHAnsi" w:hAnsi="Arial" w:cs="Arial"/>
          <w:bCs/>
          <w:sz w:val="20"/>
          <w:szCs w:val="20"/>
          <w:lang w:val="en-GB"/>
        </w:rPr>
        <w:t>ont Main Entrance door</w:t>
      </w:r>
    </w:p>
    <w:p w14:paraId="79FB7F42" w14:textId="77777777" w:rsidR="00263E7F" w:rsidRDefault="00263E7F" w:rsidP="00263E7F">
      <w:pPr>
        <w:pStyle w:val="ListParagraph"/>
        <w:numPr>
          <w:ilvl w:val="0"/>
          <w:numId w:val="22"/>
        </w:numPr>
        <w:rPr>
          <w:rFonts w:ascii="Arial" w:eastAsiaTheme="minorHAnsi" w:hAnsi="Arial" w:cs="Arial"/>
          <w:bCs/>
          <w:sz w:val="20"/>
          <w:szCs w:val="20"/>
          <w:lang w:val="en-GB"/>
        </w:rPr>
      </w:pPr>
      <w:r>
        <w:rPr>
          <w:rFonts w:ascii="Arial" w:eastAsiaTheme="minorHAnsi" w:hAnsi="Arial" w:cs="Arial"/>
          <w:bCs/>
          <w:sz w:val="20"/>
          <w:szCs w:val="20"/>
          <w:lang w:val="en-GB"/>
        </w:rPr>
        <w:t>Lock the Rear Side Entrance door</w:t>
      </w:r>
    </w:p>
    <w:p w14:paraId="404E08E7" w14:textId="77777777" w:rsidR="000236D6" w:rsidRDefault="000236D6" w:rsidP="000236D6">
      <w:pPr>
        <w:pStyle w:val="ListParagraph"/>
        <w:numPr>
          <w:ilvl w:val="0"/>
          <w:numId w:val="24"/>
        </w:numPr>
        <w:rPr>
          <w:rFonts w:ascii="Arial" w:eastAsiaTheme="minorHAnsi" w:hAnsi="Arial" w:cs="Arial"/>
          <w:bCs/>
          <w:sz w:val="20"/>
          <w:szCs w:val="20"/>
          <w:lang w:val="en-GB"/>
        </w:rPr>
      </w:pPr>
      <w:r>
        <w:rPr>
          <w:rFonts w:ascii="Arial" w:eastAsiaTheme="minorHAnsi" w:hAnsi="Arial" w:cs="Arial"/>
          <w:bCs/>
          <w:sz w:val="20"/>
          <w:szCs w:val="20"/>
          <w:lang w:val="en-GB"/>
        </w:rPr>
        <w:t xml:space="preserve">Lock the Disabled door (top lock) if </w:t>
      </w:r>
      <w:r w:rsidR="0031576C">
        <w:rPr>
          <w:rFonts w:ascii="Arial" w:eastAsiaTheme="minorHAnsi" w:hAnsi="Arial" w:cs="Arial"/>
          <w:bCs/>
          <w:sz w:val="20"/>
          <w:szCs w:val="20"/>
          <w:lang w:val="en-GB"/>
        </w:rPr>
        <w:t>used</w:t>
      </w:r>
    </w:p>
    <w:p w14:paraId="0CB85E90" w14:textId="77777777" w:rsidR="000236D6" w:rsidRDefault="000236D6" w:rsidP="000236D6">
      <w:pPr>
        <w:pStyle w:val="ListParagraph"/>
        <w:numPr>
          <w:ilvl w:val="0"/>
          <w:numId w:val="24"/>
        </w:numPr>
        <w:rPr>
          <w:rFonts w:ascii="Arial" w:eastAsiaTheme="minorHAnsi" w:hAnsi="Arial" w:cs="Arial"/>
          <w:bCs/>
          <w:sz w:val="20"/>
          <w:szCs w:val="20"/>
          <w:lang w:val="en-GB"/>
        </w:rPr>
      </w:pPr>
      <w:r>
        <w:rPr>
          <w:rFonts w:ascii="Arial" w:eastAsiaTheme="minorHAnsi" w:hAnsi="Arial" w:cs="Arial"/>
          <w:bCs/>
          <w:sz w:val="20"/>
          <w:szCs w:val="20"/>
          <w:lang w:val="en-GB"/>
        </w:rPr>
        <w:t>Unless previously instructed otherwise, please post the keys through the letter box in the front Main Entrance Door</w:t>
      </w:r>
      <w:r w:rsidR="000A3B21">
        <w:rPr>
          <w:rFonts w:ascii="Arial" w:eastAsiaTheme="minorHAnsi" w:hAnsi="Arial" w:cs="Arial"/>
          <w:bCs/>
          <w:sz w:val="20"/>
          <w:szCs w:val="20"/>
          <w:lang w:val="en-GB"/>
        </w:rPr>
        <w:t xml:space="preserve"> in the sealed bag provided.</w:t>
      </w:r>
    </w:p>
    <w:p w14:paraId="18106938" w14:textId="77777777" w:rsidR="000236D6" w:rsidRDefault="000236D6" w:rsidP="000236D6">
      <w:pPr>
        <w:pBdr>
          <w:bottom w:val="single" w:sz="12" w:space="1" w:color="auto"/>
        </w:pBdr>
        <w:rPr>
          <w:rFonts w:ascii="Arial" w:eastAsiaTheme="minorHAnsi" w:hAnsi="Arial" w:cs="Arial"/>
          <w:bCs/>
          <w:sz w:val="20"/>
          <w:szCs w:val="20"/>
          <w:lang w:val="en-GB"/>
        </w:rPr>
      </w:pPr>
    </w:p>
    <w:p w14:paraId="48A157F1" w14:textId="77777777" w:rsidR="000236D6" w:rsidRDefault="000236D6" w:rsidP="000236D6">
      <w:pPr>
        <w:rPr>
          <w:rFonts w:ascii="Arial" w:eastAsiaTheme="minorHAnsi" w:hAnsi="Arial" w:cs="Arial"/>
          <w:bCs/>
          <w:sz w:val="20"/>
          <w:szCs w:val="20"/>
          <w:lang w:val="en-GB"/>
        </w:rPr>
      </w:pPr>
    </w:p>
    <w:p w14:paraId="70B7A724" w14:textId="77777777" w:rsidR="00FC3917" w:rsidRDefault="00FC3917" w:rsidP="000236D6">
      <w:pPr>
        <w:rPr>
          <w:rFonts w:ascii="Arial" w:eastAsiaTheme="minorHAnsi" w:hAnsi="Arial" w:cs="Arial"/>
          <w:b/>
          <w:bCs/>
          <w:color w:val="0070C0"/>
          <w:sz w:val="22"/>
          <w:szCs w:val="20"/>
          <w:lang w:val="en-GB"/>
        </w:rPr>
      </w:pPr>
      <w:r>
        <w:rPr>
          <w:rFonts w:ascii="Arial" w:eastAsiaTheme="minorHAnsi" w:hAnsi="Arial" w:cs="Arial"/>
          <w:b/>
          <w:bCs/>
          <w:color w:val="0070C0"/>
          <w:sz w:val="22"/>
          <w:szCs w:val="20"/>
          <w:lang w:val="en-GB"/>
        </w:rPr>
        <w:t>Payment &amp; Deposit</w:t>
      </w:r>
    </w:p>
    <w:p w14:paraId="5094142D" w14:textId="77777777" w:rsidR="00FC3917" w:rsidRDefault="00FC3917" w:rsidP="000236D6">
      <w:pPr>
        <w:rPr>
          <w:rFonts w:ascii="Arial" w:eastAsiaTheme="minorHAnsi" w:hAnsi="Arial" w:cs="Arial"/>
          <w:b/>
          <w:bCs/>
          <w:color w:val="0070C0"/>
          <w:sz w:val="22"/>
          <w:szCs w:val="20"/>
          <w:lang w:val="en-GB"/>
        </w:rPr>
      </w:pPr>
    </w:p>
    <w:p w14:paraId="5BD6E52D" w14:textId="77777777" w:rsidR="00FC3917" w:rsidRDefault="00FC3917" w:rsidP="000236D6">
      <w:pPr>
        <w:rPr>
          <w:rFonts w:ascii="Arial" w:eastAsiaTheme="minorHAnsi" w:hAnsi="Arial" w:cs="Arial"/>
          <w:bCs/>
          <w:sz w:val="20"/>
          <w:szCs w:val="20"/>
          <w:lang w:val="en-GB"/>
        </w:rPr>
      </w:pPr>
      <w:r>
        <w:rPr>
          <w:rFonts w:ascii="Arial" w:eastAsiaTheme="minorHAnsi" w:hAnsi="Arial" w:cs="Arial"/>
          <w:bCs/>
          <w:sz w:val="20"/>
          <w:szCs w:val="20"/>
          <w:lang w:val="en-GB"/>
        </w:rPr>
        <w:t>You will usually have been asked to pay an initial non-refundable deposit which secured your</w:t>
      </w:r>
      <w:r w:rsidR="0031576C">
        <w:rPr>
          <w:rFonts w:ascii="Arial" w:eastAsiaTheme="minorHAnsi" w:hAnsi="Arial" w:cs="Arial"/>
          <w:bCs/>
          <w:sz w:val="20"/>
          <w:szCs w:val="20"/>
          <w:lang w:val="en-GB"/>
        </w:rPr>
        <w:t xml:space="preserve"> hire.</w:t>
      </w:r>
    </w:p>
    <w:p w14:paraId="5E22DF97" w14:textId="77777777" w:rsidR="00FC3917" w:rsidRDefault="00FC3917" w:rsidP="000236D6">
      <w:pPr>
        <w:rPr>
          <w:rFonts w:ascii="Arial" w:eastAsiaTheme="minorHAnsi" w:hAnsi="Arial" w:cs="Arial"/>
          <w:bCs/>
          <w:sz w:val="20"/>
          <w:szCs w:val="20"/>
          <w:lang w:val="en-GB"/>
        </w:rPr>
      </w:pPr>
    </w:p>
    <w:p w14:paraId="7AE88170" w14:textId="77777777" w:rsidR="0031576C" w:rsidRDefault="00FC3917" w:rsidP="000236D6">
      <w:pPr>
        <w:rPr>
          <w:rFonts w:ascii="Arial" w:eastAsiaTheme="minorHAnsi" w:hAnsi="Arial" w:cs="Arial"/>
          <w:bCs/>
          <w:sz w:val="20"/>
          <w:szCs w:val="20"/>
          <w:lang w:val="en-GB"/>
        </w:rPr>
      </w:pPr>
      <w:r>
        <w:rPr>
          <w:rFonts w:ascii="Arial" w:eastAsiaTheme="minorHAnsi" w:hAnsi="Arial" w:cs="Arial"/>
          <w:bCs/>
          <w:sz w:val="20"/>
          <w:szCs w:val="20"/>
          <w:lang w:val="en-GB"/>
        </w:rPr>
        <w:t xml:space="preserve">The balance to pay will </w:t>
      </w:r>
      <w:r w:rsidR="0031576C">
        <w:rPr>
          <w:rFonts w:ascii="Arial" w:eastAsiaTheme="minorHAnsi" w:hAnsi="Arial" w:cs="Arial"/>
          <w:bCs/>
          <w:sz w:val="20"/>
          <w:szCs w:val="20"/>
          <w:lang w:val="en-GB"/>
        </w:rPr>
        <w:t>in most cases have been paid in advance of the day in accordance with the Hire Agreement.</w:t>
      </w:r>
    </w:p>
    <w:p w14:paraId="44BAA0DF" w14:textId="77777777" w:rsidR="0031576C" w:rsidRDefault="0031576C" w:rsidP="000236D6">
      <w:pPr>
        <w:rPr>
          <w:rFonts w:ascii="Arial" w:eastAsiaTheme="minorHAnsi" w:hAnsi="Arial" w:cs="Arial"/>
          <w:bCs/>
          <w:sz w:val="20"/>
          <w:szCs w:val="20"/>
          <w:lang w:val="en-GB"/>
        </w:rPr>
      </w:pPr>
    </w:p>
    <w:p w14:paraId="46BA562A" w14:textId="77777777" w:rsidR="0031576C" w:rsidRDefault="0031576C" w:rsidP="0031576C">
      <w:pPr>
        <w:rPr>
          <w:rFonts w:ascii="Arial" w:hAnsi="Arial" w:cs="Arial"/>
          <w:sz w:val="20"/>
          <w:szCs w:val="12"/>
        </w:rPr>
      </w:pPr>
      <w:r>
        <w:rPr>
          <w:rFonts w:ascii="Arial" w:eastAsiaTheme="minorHAnsi" w:hAnsi="Arial" w:cs="Arial"/>
          <w:bCs/>
          <w:sz w:val="20"/>
          <w:szCs w:val="20"/>
          <w:lang w:val="en-GB"/>
        </w:rPr>
        <w:t xml:space="preserve">At the end of the hire, the premises should have been left in a </w:t>
      </w:r>
      <w:r>
        <w:rPr>
          <w:rFonts w:ascii="Arial" w:hAnsi="Arial" w:cs="Arial"/>
          <w:sz w:val="20"/>
          <w:szCs w:val="12"/>
        </w:rPr>
        <w:t>satisfactory state. Should this not be the case, rectification costs incurred by North Holmwood Village Hall will be invoiced to the hirer.</w:t>
      </w:r>
    </w:p>
    <w:p w14:paraId="75886A36" w14:textId="77777777" w:rsidR="0031576C" w:rsidRDefault="0031576C" w:rsidP="0031576C">
      <w:pPr>
        <w:rPr>
          <w:rFonts w:ascii="Arial" w:hAnsi="Arial" w:cs="Arial"/>
          <w:sz w:val="20"/>
          <w:szCs w:val="12"/>
        </w:rPr>
      </w:pPr>
    </w:p>
    <w:p w14:paraId="0D5F9B79" w14:textId="77777777" w:rsidR="00FC3917" w:rsidRDefault="0031576C" w:rsidP="00FC3917">
      <w:pPr>
        <w:rPr>
          <w:rFonts w:ascii="Arial" w:eastAsiaTheme="minorHAnsi" w:hAnsi="Arial" w:cs="Arial"/>
          <w:bCs/>
          <w:sz w:val="20"/>
          <w:szCs w:val="20"/>
          <w:lang w:val="en-GB"/>
        </w:rPr>
      </w:pPr>
      <w:r>
        <w:rPr>
          <w:rFonts w:ascii="Arial" w:eastAsiaTheme="minorHAnsi" w:hAnsi="Arial" w:cs="Arial"/>
          <w:bCs/>
          <w:sz w:val="20"/>
          <w:szCs w:val="20"/>
          <w:lang w:val="en-GB"/>
        </w:rPr>
        <w:t>Any additional charges of this nature will be itemised and</w:t>
      </w:r>
      <w:r w:rsidR="00FC3917">
        <w:rPr>
          <w:rFonts w:ascii="Arial" w:eastAsiaTheme="minorHAnsi" w:hAnsi="Arial" w:cs="Arial"/>
          <w:bCs/>
          <w:sz w:val="20"/>
          <w:szCs w:val="20"/>
          <w:lang w:val="en-GB"/>
        </w:rPr>
        <w:t xml:space="preserve"> sent to you v</w:t>
      </w:r>
      <w:r>
        <w:rPr>
          <w:rFonts w:ascii="Arial" w:eastAsiaTheme="minorHAnsi" w:hAnsi="Arial" w:cs="Arial"/>
          <w:bCs/>
          <w:sz w:val="20"/>
          <w:szCs w:val="20"/>
          <w:lang w:val="en-GB"/>
        </w:rPr>
        <w:t xml:space="preserve">ia an invoice. </w:t>
      </w:r>
      <w:r w:rsidR="00FC3917">
        <w:rPr>
          <w:rFonts w:ascii="Arial" w:eastAsiaTheme="minorHAnsi" w:hAnsi="Arial" w:cs="Arial"/>
          <w:bCs/>
          <w:sz w:val="20"/>
          <w:szCs w:val="20"/>
          <w:lang w:val="en-GB"/>
        </w:rPr>
        <w:t xml:space="preserve">Payment is </w:t>
      </w:r>
      <w:r>
        <w:rPr>
          <w:rFonts w:ascii="Arial" w:eastAsiaTheme="minorHAnsi" w:hAnsi="Arial" w:cs="Arial"/>
          <w:bCs/>
          <w:sz w:val="20"/>
          <w:szCs w:val="20"/>
          <w:lang w:val="en-GB"/>
        </w:rPr>
        <w:t xml:space="preserve">then </w:t>
      </w:r>
      <w:r w:rsidR="00FC3917">
        <w:rPr>
          <w:rFonts w:ascii="Arial" w:eastAsiaTheme="minorHAnsi" w:hAnsi="Arial" w:cs="Arial"/>
          <w:bCs/>
          <w:sz w:val="20"/>
          <w:szCs w:val="20"/>
          <w:lang w:val="en-GB"/>
        </w:rPr>
        <w:t xml:space="preserve">required within </w:t>
      </w:r>
      <w:r w:rsidR="00FF191E">
        <w:rPr>
          <w:rFonts w:ascii="Arial" w:eastAsiaTheme="minorHAnsi" w:hAnsi="Arial" w:cs="Arial"/>
          <w:bCs/>
          <w:sz w:val="20"/>
          <w:szCs w:val="20"/>
          <w:lang w:val="en-GB"/>
        </w:rPr>
        <w:t>14</w:t>
      </w:r>
      <w:r w:rsidR="00FC3917">
        <w:rPr>
          <w:rFonts w:ascii="Arial" w:eastAsiaTheme="minorHAnsi" w:hAnsi="Arial" w:cs="Arial"/>
          <w:bCs/>
          <w:sz w:val="20"/>
          <w:szCs w:val="20"/>
          <w:lang w:val="en-GB"/>
        </w:rPr>
        <w:t xml:space="preserve"> days of the invoice date please.</w:t>
      </w:r>
    </w:p>
    <w:p w14:paraId="27DC1C31" w14:textId="77777777" w:rsidR="00FC3917" w:rsidRDefault="00FC3917" w:rsidP="00FC3917">
      <w:pPr>
        <w:pBdr>
          <w:bottom w:val="single" w:sz="12" w:space="1" w:color="auto"/>
        </w:pBdr>
        <w:rPr>
          <w:rFonts w:ascii="Arial" w:eastAsiaTheme="minorHAnsi" w:hAnsi="Arial" w:cs="Arial"/>
          <w:bCs/>
          <w:sz w:val="20"/>
          <w:szCs w:val="20"/>
          <w:lang w:val="en-GB"/>
        </w:rPr>
      </w:pPr>
    </w:p>
    <w:p w14:paraId="42325639" w14:textId="77777777" w:rsidR="00FC3917" w:rsidRDefault="00FC3917" w:rsidP="000236D6">
      <w:pPr>
        <w:rPr>
          <w:rFonts w:ascii="Arial" w:eastAsiaTheme="minorHAnsi" w:hAnsi="Arial" w:cs="Arial"/>
          <w:b/>
          <w:bCs/>
          <w:color w:val="0070C0"/>
          <w:sz w:val="22"/>
          <w:szCs w:val="20"/>
          <w:lang w:val="en-GB"/>
        </w:rPr>
      </w:pP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r>
        <w:rPr>
          <w:rFonts w:ascii="Arial" w:eastAsiaTheme="minorHAnsi" w:hAnsi="Arial" w:cs="Arial"/>
          <w:bCs/>
          <w:sz w:val="20"/>
          <w:szCs w:val="20"/>
          <w:lang w:val="en-GB"/>
        </w:rPr>
        <w:softHyphen/>
      </w:r>
    </w:p>
    <w:p w14:paraId="20229B0E" w14:textId="77777777" w:rsidR="000236D6" w:rsidRPr="000236D6" w:rsidRDefault="000236D6" w:rsidP="000236D6">
      <w:pPr>
        <w:rPr>
          <w:rFonts w:ascii="Arial" w:eastAsiaTheme="minorHAnsi" w:hAnsi="Arial" w:cs="Arial"/>
          <w:b/>
          <w:bCs/>
          <w:color w:val="0070C0"/>
          <w:sz w:val="22"/>
          <w:szCs w:val="20"/>
          <w:lang w:val="en-GB"/>
        </w:rPr>
      </w:pPr>
      <w:r w:rsidRPr="000236D6">
        <w:rPr>
          <w:rFonts w:ascii="Arial" w:eastAsiaTheme="minorHAnsi" w:hAnsi="Arial" w:cs="Arial"/>
          <w:b/>
          <w:bCs/>
          <w:color w:val="0070C0"/>
          <w:sz w:val="22"/>
          <w:szCs w:val="20"/>
          <w:lang w:val="en-GB"/>
        </w:rPr>
        <w:t>Contacts at North Holmwood Village Hall</w:t>
      </w:r>
    </w:p>
    <w:p w14:paraId="6AA33376" w14:textId="77777777" w:rsidR="000236D6" w:rsidRDefault="000236D6" w:rsidP="000236D6">
      <w:pPr>
        <w:rPr>
          <w:rFonts w:ascii="Arial" w:eastAsiaTheme="minorHAnsi" w:hAnsi="Arial" w:cs="Arial"/>
          <w:bCs/>
          <w:sz w:val="20"/>
          <w:szCs w:val="20"/>
          <w:lang w:val="en-GB"/>
        </w:rPr>
      </w:pPr>
    </w:p>
    <w:p w14:paraId="11FA2BBC" w14:textId="77777777" w:rsidR="000236D6" w:rsidRDefault="00FC3917" w:rsidP="000236D6">
      <w:pPr>
        <w:rPr>
          <w:rFonts w:ascii="Arial" w:eastAsiaTheme="minorHAnsi" w:hAnsi="Arial" w:cs="Arial"/>
          <w:bCs/>
          <w:sz w:val="20"/>
          <w:szCs w:val="20"/>
          <w:lang w:val="en-GB"/>
        </w:rPr>
      </w:pPr>
      <w:r>
        <w:rPr>
          <w:rFonts w:ascii="Arial" w:eastAsiaTheme="minorHAnsi" w:hAnsi="Arial" w:cs="Arial"/>
          <w:bCs/>
          <w:sz w:val="20"/>
          <w:szCs w:val="20"/>
          <w:lang w:val="en-GB"/>
        </w:rPr>
        <w:t>We sincerely hope that your hire will be successful and trouble free, however, in the unlikely event that there is a problem the following people can be contacted:</w:t>
      </w:r>
    </w:p>
    <w:p w14:paraId="456C740F" w14:textId="77777777" w:rsidR="0031576C" w:rsidRDefault="0031576C" w:rsidP="000236D6">
      <w:pPr>
        <w:rPr>
          <w:rFonts w:ascii="Arial" w:eastAsiaTheme="minorHAnsi" w:hAnsi="Arial" w:cs="Arial"/>
          <w:bCs/>
          <w:sz w:val="20"/>
          <w:szCs w:val="20"/>
          <w:lang w:val="en-GB"/>
        </w:rPr>
      </w:pPr>
    </w:p>
    <w:p w14:paraId="6CAD3618" w14:textId="77777777" w:rsidR="00FC3917" w:rsidRPr="006423AE" w:rsidRDefault="00FC3917" w:rsidP="00FC3917">
      <w:pPr>
        <w:pStyle w:val="ListParagraph"/>
        <w:numPr>
          <w:ilvl w:val="0"/>
          <w:numId w:val="28"/>
        </w:numPr>
        <w:rPr>
          <w:rFonts w:ascii="Arial" w:eastAsiaTheme="minorHAnsi" w:hAnsi="Arial" w:cs="Arial"/>
          <w:bCs/>
          <w:sz w:val="20"/>
          <w:szCs w:val="20"/>
          <w:lang w:val="en-GB"/>
        </w:rPr>
      </w:pPr>
      <w:r>
        <w:rPr>
          <w:rFonts w:ascii="Arial" w:eastAsiaTheme="minorHAnsi" w:hAnsi="Arial" w:cs="Arial"/>
          <w:bCs/>
          <w:sz w:val="20"/>
          <w:szCs w:val="20"/>
          <w:lang w:val="en-GB"/>
        </w:rPr>
        <w:t xml:space="preserve">Halls Manager </w:t>
      </w:r>
      <w:r w:rsidR="006423AE">
        <w:rPr>
          <w:rFonts w:ascii="Arial" w:eastAsiaTheme="minorHAnsi" w:hAnsi="Arial" w:cs="Arial"/>
          <w:bCs/>
          <w:sz w:val="20"/>
          <w:szCs w:val="20"/>
          <w:lang w:val="en-GB"/>
        </w:rPr>
        <w:t>–</w:t>
      </w:r>
      <w:r>
        <w:rPr>
          <w:rFonts w:ascii="Arial" w:eastAsiaTheme="minorHAnsi" w:hAnsi="Arial" w:cs="Arial"/>
          <w:bCs/>
          <w:sz w:val="20"/>
          <w:szCs w:val="20"/>
          <w:lang w:val="en-GB"/>
        </w:rPr>
        <w:t xml:space="preserve"> </w:t>
      </w:r>
      <w:r w:rsidR="006423AE">
        <w:rPr>
          <w:rFonts w:ascii="Arial" w:eastAsiaTheme="minorHAnsi" w:hAnsi="Arial" w:cs="Arial"/>
          <w:bCs/>
          <w:sz w:val="20"/>
          <w:szCs w:val="20"/>
          <w:lang w:val="en-GB"/>
        </w:rPr>
        <w:t xml:space="preserve">Linda Foskett </w:t>
      </w:r>
      <w:r w:rsidR="006423AE" w:rsidRPr="006423AE">
        <w:rPr>
          <w:rFonts w:ascii="Arial" w:eastAsiaTheme="minorHAnsi" w:hAnsi="Arial" w:cs="Arial"/>
          <w:bCs/>
          <w:sz w:val="20"/>
          <w:szCs w:val="20"/>
          <w:lang w:val="en-GB"/>
        </w:rPr>
        <w:t>(</w:t>
      </w:r>
      <w:r w:rsidR="006423AE" w:rsidRPr="006423AE">
        <w:rPr>
          <w:rFonts w:ascii="Arial" w:hAnsi="Arial" w:cs="Arial"/>
          <w:sz w:val="20"/>
          <w:szCs w:val="20"/>
        </w:rPr>
        <w:t>07712 224681)</w:t>
      </w:r>
    </w:p>
    <w:p w14:paraId="61E7989F" w14:textId="77777777" w:rsidR="006423AE" w:rsidRPr="006423AE" w:rsidRDefault="006423AE" w:rsidP="00FC3917">
      <w:pPr>
        <w:pStyle w:val="ListParagraph"/>
        <w:numPr>
          <w:ilvl w:val="0"/>
          <w:numId w:val="28"/>
        </w:numPr>
        <w:rPr>
          <w:rFonts w:ascii="Arial" w:eastAsiaTheme="minorHAnsi" w:hAnsi="Arial" w:cs="Arial"/>
          <w:bCs/>
          <w:sz w:val="20"/>
          <w:szCs w:val="20"/>
          <w:lang w:val="en-GB"/>
        </w:rPr>
      </w:pPr>
      <w:r>
        <w:rPr>
          <w:rFonts w:ascii="Arial" w:hAnsi="Arial" w:cs="Arial"/>
          <w:sz w:val="20"/>
          <w:szCs w:val="20"/>
        </w:rPr>
        <w:t>Chairman – John Foskett (07913 466346)</w:t>
      </w:r>
    </w:p>
    <w:p w14:paraId="0CD6EA53" w14:textId="77777777" w:rsidR="006423AE" w:rsidRDefault="006423AE" w:rsidP="006423AE">
      <w:pPr>
        <w:rPr>
          <w:rFonts w:ascii="Arial" w:eastAsiaTheme="minorHAnsi" w:hAnsi="Arial" w:cs="Arial"/>
          <w:bCs/>
          <w:sz w:val="20"/>
          <w:szCs w:val="20"/>
          <w:lang w:val="en-GB"/>
        </w:rPr>
      </w:pPr>
    </w:p>
    <w:p w14:paraId="2BE82E79" w14:textId="56F627D5" w:rsidR="006423AE" w:rsidRPr="006423AE" w:rsidRDefault="00040211" w:rsidP="006423AE">
      <w:pPr>
        <w:rPr>
          <w:rFonts w:ascii="Arial" w:eastAsiaTheme="minorHAnsi" w:hAnsi="Arial" w:cs="Arial"/>
          <w:bCs/>
          <w:sz w:val="20"/>
          <w:szCs w:val="20"/>
          <w:lang w:val="en-GB"/>
        </w:rPr>
      </w:pPr>
      <w:r>
        <w:rPr>
          <w:rFonts w:ascii="Arial" w:eastAsiaTheme="minorHAnsi" w:hAnsi="Arial" w:cs="Arial"/>
          <w:bCs/>
          <w:sz w:val="20"/>
          <w:szCs w:val="20"/>
          <w:lang w:val="en-GB"/>
        </w:rPr>
        <w:t>Please Note: T</w:t>
      </w:r>
      <w:r w:rsidR="006423AE">
        <w:rPr>
          <w:rFonts w:ascii="Arial" w:eastAsiaTheme="minorHAnsi" w:hAnsi="Arial" w:cs="Arial"/>
          <w:bCs/>
          <w:sz w:val="20"/>
          <w:szCs w:val="20"/>
          <w:lang w:val="en-GB"/>
        </w:rPr>
        <w:t>hese people have full time jobs (which often include working weekends and evenings) and it may not be possible for any one of them to come and help immediately, however, they may be able to offer advice and activate backup processes on your behalf.</w:t>
      </w:r>
    </w:p>
    <w:sectPr w:rsidR="006423AE" w:rsidRPr="006423AE" w:rsidSect="00A7262A">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FFC0D" w14:textId="77777777" w:rsidR="00696A36" w:rsidRDefault="00696A36" w:rsidP="00E57A0A">
      <w:r>
        <w:separator/>
      </w:r>
    </w:p>
  </w:endnote>
  <w:endnote w:type="continuationSeparator" w:id="0">
    <w:p w14:paraId="78446D72" w14:textId="77777777" w:rsidR="00696A36" w:rsidRDefault="00696A36" w:rsidP="00E5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C220F" w14:textId="77777777" w:rsidR="00E57A0A" w:rsidRDefault="00696A36">
    <w:pPr>
      <w:pStyle w:val="Footer"/>
    </w:pPr>
    <w:r>
      <w:rPr>
        <w:noProof/>
        <w:lang w:eastAsia="zh-TW"/>
      </w:rPr>
      <w:pict w14:anchorId="7602D240">
        <v:group id="_x0000_s2049" style="position:absolute;margin-left:0;margin-top:0;width:580.05pt;height:27.3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ed="f" fillcolor="#e36c0a [2409]" stroked="f" strokecolor="#943634 [2405]">
            <v:fill color2="#943634 [2405]"/>
            <v:textbox style="mso-next-textbox:#_x0000_s2050">
              <w:txbxContent>
                <w:sdt>
                  <w:sdtPr>
                    <w:rPr>
                      <w:rFonts w:ascii="Arial" w:hAnsi="Arial" w:cs="Arial"/>
                      <w:color w:val="E36C0A" w:themeColor="accent6" w:themeShade="BF"/>
                      <w:sz w:val="20"/>
                      <w:szCs w:val="20"/>
                    </w:rPr>
                    <w:alias w:val="Address"/>
                    <w:id w:val="79885540"/>
                    <w:placeholder>
                      <w:docPart w:val="BEB8F5F55C52409BAC44632A765EC47E"/>
                    </w:placeholder>
                    <w:dataBinding w:prefixMappings="xmlns:ns0='http://schemas.microsoft.com/office/2006/coverPageProps'" w:xpath="/ns0:CoverPageProperties[1]/ns0:CompanyAddress[1]" w:storeItemID="{55AF091B-3C7A-41E3-B477-F2FDAA23CFDA}"/>
                    <w:text w:multiLine="1"/>
                  </w:sdtPr>
                  <w:sdtEndPr/>
                  <w:sdtContent>
                    <w:p w14:paraId="6548D8FC" w14:textId="77777777" w:rsidR="00E57A0A" w:rsidRPr="00C623E4" w:rsidRDefault="00C623E4">
                      <w:pPr>
                        <w:pStyle w:val="Footer"/>
                        <w:jc w:val="right"/>
                        <w:rPr>
                          <w:color w:val="FFFFFF" w:themeColor="background1"/>
                        </w:rPr>
                      </w:pPr>
                      <w:r w:rsidRPr="00C623E4">
                        <w:rPr>
                          <w:rFonts w:ascii="Arial" w:hAnsi="Arial" w:cs="Arial"/>
                          <w:color w:val="E36C0A" w:themeColor="accent6" w:themeShade="BF"/>
                          <w:sz w:val="20"/>
                          <w:szCs w:val="20"/>
                        </w:rPr>
                        <w:t>D</w:t>
                      </w:r>
                      <w:r w:rsidR="00E57A0A" w:rsidRPr="00C623E4">
                        <w:rPr>
                          <w:rFonts w:ascii="Arial" w:hAnsi="Arial" w:cs="Arial"/>
                          <w:color w:val="E36C0A" w:themeColor="accent6" w:themeShade="BF"/>
                          <w:sz w:val="20"/>
                          <w:szCs w:val="20"/>
                        </w:rPr>
                        <w:t>ay of Hire Processes &amp; Contacts</w:t>
                      </w:r>
                    </w:p>
                  </w:sdtContent>
                </w:sdt>
                <w:p w14:paraId="36B91F94" w14:textId="77777777" w:rsidR="00E57A0A" w:rsidRDefault="00E57A0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ed="f" fillcolor="#e36c0a [2409]" stroked="f">
            <v:fill color2="#943634 [2405]"/>
            <v:textbox style="mso-next-textbox:#_x0000_s2051">
              <w:txbxContent>
                <w:p w14:paraId="6B35AFBB" w14:textId="77777777" w:rsidR="00E57A0A" w:rsidRPr="00A7774E" w:rsidRDefault="00E57A0A">
                  <w:pPr>
                    <w:pStyle w:val="Footer"/>
                    <w:rPr>
                      <w:rFonts w:ascii="Arial" w:hAnsi="Arial" w:cs="Arial"/>
                      <w:color w:val="E36C0A" w:themeColor="accent6" w:themeShade="BF"/>
                      <w:sz w:val="20"/>
                      <w:szCs w:val="20"/>
                    </w:rPr>
                  </w:pPr>
                  <w:r w:rsidRPr="00A7774E">
                    <w:rPr>
                      <w:rFonts w:ascii="Arial" w:hAnsi="Arial" w:cs="Arial"/>
                      <w:color w:val="E36C0A" w:themeColor="accent6" w:themeShade="BF"/>
                      <w:sz w:val="20"/>
                      <w:szCs w:val="20"/>
                    </w:rPr>
                    <w:t xml:space="preserve">Page </w:t>
                  </w:r>
                  <w:r w:rsidR="00E63F90" w:rsidRPr="00A7774E">
                    <w:rPr>
                      <w:rFonts w:ascii="Arial" w:hAnsi="Arial" w:cs="Arial"/>
                      <w:color w:val="E36C0A" w:themeColor="accent6" w:themeShade="BF"/>
                      <w:sz w:val="20"/>
                      <w:szCs w:val="20"/>
                    </w:rPr>
                    <w:fldChar w:fldCharType="begin"/>
                  </w:r>
                  <w:r w:rsidRPr="00A7774E">
                    <w:rPr>
                      <w:rFonts w:ascii="Arial" w:hAnsi="Arial" w:cs="Arial"/>
                      <w:color w:val="E36C0A" w:themeColor="accent6" w:themeShade="BF"/>
                      <w:sz w:val="20"/>
                      <w:szCs w:val="20"/>
                    </w:rPr>
                    <w:instrText xml:space="preserve"> PAGE   \* MERGEFORMAT </w:instrText>
                  </w:r>
                  <w:r w:rsidR="00E63F90" w:rsidRPr="00A7774E">
                    <w:rPr>
                      <w:rFonts w:ascii="Arial" w:hAnsi="Arial" w:cs="Arial"/>
                      <w:color w:val="E36C0A" w:themeColor="accent6" w:themeShade="BF"/>
                      <w:sz w:val="20"/>
                      <w:szCs w:val="20"/>
                    </w:rPr>
                    <w:fldChar w:fldCharType="separate"/>
                  </w:r>
                  <w:r w:rsidR="00ED14B7">
                    <w:rPr>
                      <w:rFonts w:ascii="Arial" w:hAnsi="Arial" w:cs="Arial"/>
                      <w:noProof/>
                      <w:color w:val="E36C0A" w:themeColor="accent6" w:themeShade="BF"/>
                      <w:sz w:val="20"/>
                      <w:szCs w:val="20"/>
                    </w:rPr>
                    <w:t>2</w:t>
                  </w:r>
                  <w:r w:rsidR="00E63F90" w:rsidRPr="00A7774E">
                    <w:rPr>
                      <w:rFonts w:ascii="Arial" w:hAnsi="Arial" w:cs="Arial"/>
                      <w:color w:val="E36C0A" w:themeColor="accent6" w:themeShade="BF"/>
                      <w:sz w:val="20"/>
                      <w:szCs w:val="20"/>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stroked="f"/>
          <w10:wrap type="topAndBottom" anchorx="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77A5D" w14:textId="77777777" w:rsidR="00696A36" w:rsidRDefault="00696A36" w:rsidP="00E57A0A">
      <w:r>
        <w:separator/>
      </w:r>
    </w:p>
  </w:footnote>
  <w:footnote w:type="continuationSeparator" w:id="0">
    <w:p w14:paraId="40B5E25B" w14:textId="77777777" w:rsidR="00696A36" w:rsidRDefault="00696A36" w:rsidP="00E57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087"/>
    <w:multiLevelType w:val="hybridMultilevel"/>
    <w:tmpl w:val="395A9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D6CD0"/>
    <w:multiLevelType w:val="hybridMultilevel"/>
    <w:tmpl w:val="60F8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9215A"/>
    <w:multiLevelType w:val="hybridMultilevel"/>
    <w:tmpl w:val="46DCD570"/>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 w15:restartNumberingAfterBreak="0">
    <w:nsid w:val="05083384"/>
    <w:multiLevelType w:val="hybridMultilevel"/>
    <w:tmpl w:val="28E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175F5"/>
    <w:multiLevelType w:val="hybridMultilevel"/>
    <w:tmpl w:val="00B2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81360"/>
    <w:multiLevelType w:val="hybridMultilevel"/>
    <w:tmpl w:val="0CF0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B007C"/>
    <w:multiLevelType w:val="hybridMultilevel"/>
    <w:tmpl w:val="91109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CB2F83"/>
    <w:multiLevelType w:val="hybridMultilevel"/>
    <w:tmpl w:val="BF60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81DBE"/>
    <w:multiLevelType w:val="hybridMultilevel"/>
    <w:tmpl w:val="40FE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45333"/>
    <w:multiLevelType w:val="hybridMultilevel"/>
    <w:tmpl w:val="19A6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80D71"/>
    <w:multiLevelType w:val="hybridMultilevel"/>
    <w:tmpl w:val="9B0A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A4A93"/>
    <w:multiLevelType w:val="hybridMultilevel"/>
    <w:tmpl w:val="385C9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C65E2"/>
    <w:multiLevelType w:val="hybridMultilevel"/>
    <w:tmpl w:val="96CC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8521E"/>
    <w:multiLevelType w:val="hybridMultilevel"/>
    <w:tmpl w:val="E8D49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D570DD"/>
    <w:multiLevelType w:val="hybridMultilevel"/>
    <w:tmpl w:val="4C48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25531"/>
    <w:multiLevelType w:val="hybridMultilevel"/>
    <w:tmpl w:val="7A94FF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182F83"/>
    <w:multiLevelType w:val="hybridMultilevel"/>
    <w:tmpl w:val="F0CA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E7D60"/>
    <w:multiLevelType w:val="hybridMultilevel"/>
    <w:tmpl w:val="2DBC048A"/>
    <w:lvl w:ilvl="0" w:tplc="0809000F">
      <w:start w:val="1"/>
      <w:numFmt w:val="decimal"/>
      <w:lvlText w:val="%1."/>
      <w:lvlJc w:val="left"/>
      <w:pPr>
        <w:ind w:left="765" w:hanging="360"/>
      </w:pPr>
    </w:lvl>
    <w:lvl w:ilvl="1" w:tplc="08090001">
      <w:start w:val="1"/>
      <w:numFmt w:val="bullet"/>
      <w:lvlText w:val=""/>
      <w:lvlJc w:val="left"/>
      <w:pPr>
        <w:ind w:left="1485" w:hanging="360"/>
      </w:pPr>
      <w:rPr>
        <w:rFonts w:ascii="Symbol" w:hAnsi="Symbol" w:hint="default"/>
      </w:rPr>
    </w:lvl>
    <w:lvl w:ilvl="2" w:tplc="0809001B">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15:restartNumberingAfterBreak="0">
    <w:nsid w:val="56C5168D"/>
    <w:multiLevelType w:val="hybridMultilevel"/>
    <w:tmpl w:val="A72A7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AE6263"/>
    <w:multiLevelType w:val="hybridMultilevel"/>
    <w:tmpl w:val="B1385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D4130E"/>
    <w:multiLevelType w:val="hybridMultilevel"/>
    <w:tmpl w:val="5E426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9C64A7"/>
    <w:multiLevelType w:val="hybridMultilevel"/>
    <w:tmpl w:val="5450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2611A0"/>
    <w:multiLevelType w:val="hybridMultilevel"/>
    <w:tmpl w:val="58AE8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9F446E"/>
    <w:multiLevelType w:val="hybridMultilevel"/>
    <w:tmpl w:val="0868F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A4186B"/>
    <w:multiLevelType w:val="hybridMultilevel"/>
    <w:tmpl w:val="F0CA3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606231"/>
    <w:multiLevelType w:val="hybridMultilevel"/>
    <w:tmpl w:val="E24E4506"/>
    <w:lvl w:ilvl="0" w:tplc="4B9866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031A8C"/>
    <w:multiLevelType w:val="hybridMultilevel"/>
    <w:tmpl w:val="38A8F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56219A"/>
    <w:multiLevelType w:val="hybridMultilevel"/>
    <w:tmpl w:val="820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DF5CCE"/>
    <w:multiLevelType w:val="hybridMultilevel"/>
    <w:tmpl w:val="7A080B4E"/>
    <w:lvl w:ilvl="0" w:tplc="134469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A301F0"/>
    <w:multiLevelType w:val="hybridMultilevel"/>
    <w:tmpl w:val="6824C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5"/>
  </w:num>
  <w:num w:numId="3">
    <w:abstractNumId w:val="18"/>
  </w:num>
  <w:num w:numId="4">
    <w:abstractNumId w:val="25"/>
  </w:num>
  <w:num w:numId="5">
    <w:abstractNumId w:val="28"/>
  </w:num>
  <w:num w:numId="6">
    <w:abstractNumId w:val="6"/>
  </w:num>
  <w:num w:numId="7">
    <w:abstractNumId w:val="22"/>
  </w:num>
  <w:num w:numId="8">
    <w:abstractNumId w:val="13"/>
  </w:num>
  <w:num w:numId="9">
    <w:abstractNumId w:val="20"/>
  </w:num>
  <w:num w:numId="10">
    <w:abstractNumId w:val="0"/>
  </w:num>
  <w:num w:numId="11">
    <w:abstractNumId w:val="24"/>
  </w:num>
  <w:num w:numId="12">
    <w:abstractNumId w:val="2"/>
  </w:num>
  <w:num w:numId="13">
    <w:abstractNumId w:val="5"/>
  </w:num>
  <w:num w:numId="14">
    <w:abstractNumId w:val="27"/>
  </w:num>
  <w:num w:numId="15">
    <w:abstractNumId w:val="7"/>
  </w:num>
  <w:num w:numId="16">
    <w:abstractNumId w:val="11"/>
  </w:num>
  <w:num w:numId="17">
    <w:abstractNumId w:val="26"/>
  </w:num>
  <w:num w:numId="18">
    <w:abstractNumId w:val="17"/>
  </w:num>
  <w:num w:numId="19">
    <w:abstractNumId w:val="16"/>
  </w:num>
  <w:num w:numId="20">
    <w:abstractNumId w:val="14"/>
  </w:num>
  <w:num w:numId="21">
    <w:abstractNumId w:val="23"/>
  </w:num>
  <w:num w:numId="22">
    <w:abstractNumId w:val="19"/>
  </w:num>
  <w:num w:numId="23">
    <w:abstractNumId w:val="9"/>
  </w:num>
  <w:num w:numId="24">
    <w:abstractNumId w:val="10"/>
  </w:num>
  <w:num w:numId="25">
    <w:abstractNumId w:val="1"/>
  </w:num>
  <w:num w:numId="26">
    <w:abstractNumId w:val="12"/>
  </w:num>
  <w:num w:numId="27">
    <w:abstractNumId w:val="3"/>
  </w:num>
  <w:num w:numId="28">
    <w:abstractNumId w:val="8"/>
  </w:num>
  <w:num w:numId="29">
    <w:abstractNumId w:val="2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53" style="mso-position-horizontal-relative:page;mso-position-vertical:center;mso-position-vertical-relative:bottom-margin-area" o:allowincell="f" fillcolor="none [2405]" stroke="f" strokecolor="none [2405]">
      <v:fill color="none [2405]" color2="none [2405]"/>
      <v:stroke color="none [2405]"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7C6A"/>
    <w:rsid w:val="000020E0"/>
    <w:rsid w:val="00005CC7"/>
    <w:rsid w:val="0001099D"/>
    <w:rsid w:val="000236CB"/>
    <w:rsid w:val="000236D6"/>
    <w:rsid w:val="00027B80"/>
    <w:rsid w:val="00040211"/>
    <w:rsid w:val="0009213B"/>
    <w:rsid w:val="00095425"/>
    <w:rsid w:val="000A3B21"/>
    <w:rsid w:val="000A5076"/>
    <w:rsid w:val="000C30AE"/>
    <w:rsid w:val="000C7E44"/>
    <w:rsid w:val="000D38FD"/>
    <w:rsid w:val="000D3A71"/>
    <w:rsid w:val="000F5D77"/>
    <w:rsid w:val="001059CB"/>
    <w:rsid w:val="00120100"/>
    <w:rsid w:val="00127718"/>
    <w:rsid w:val="0019035C"/>
    <w:rsid w:val="001B02C2"/>
    <w:rsid w:val="001C716D"/>
    <w:rsid w:val="001F22EC"/>
    <w:rsid w:val="00202A45"/>
    <w:rsid w:val="002244C2"/>
    <w:rsid w:val="0024668D"/>
    <w:rsid w:val="00255F10"/>
    <w:rsid w:val="0025673B"/>
    <w:rsid w:val="00260B91"/>
    <w:rsid w:val="00263E7F"/>
    <w:rsid w:val="00273F67"/>
    <w:rsid w:val="00277685"/>
    <w:rsid w:val="00290932"/>
    <w:rsid w:val="002C5AEC"/>
    <w:rsid w:val="002E6623"/>
    <w:rsid w:val="00302C05"/>
    <w:rsid w:val="00303A11"/>
    <w:rsid w:val="003070BE"/>
    <w:rsid w:val="0031576C"/>
    <w:rsid w:val="003208EA"/>
    <w:rsid w:val="00333228"/>
    <w:rsid w:val="0036228F"/>
    <w:rsid w:val="00390331"/>
    <w:rsid w:val="003D1FF3"/>
    <w:rsid w:val="003F0CAF"/>
    <w:rsid w:val="003F4AED"/>
    <w:rsid w:val="00405627"/>
    <w:rsid w:val="00414AFF"/>
    <w:rsid w:val="004A4269"/>
    <w:rsid w:val="004A736B"/>
    <w:rsid w:val="004B0082"/>
    <w:rsid w:val="004B2527"/>
    <w:rsid w:val="004C253B"/>
    <w:rsid w:val="004D7660"/>
    <w:rsid w:val="004F5B43"/>
    <w:rsid w:val="00557C1D"/>
    <w:rsid w:val="00582A41"/>
    <w:rsid w:val="00584068"/>
    <w:rsid w:val="0059182C"/>
    <w:rsid w:val="005B753A"/>
    <w:rsid w:val="005B7C52"/>
    <w:rsid w:val="005C1C89"/>
    <w:rsid w:val="005F6BB2"/>
    <w:rsid w:val="00603972"/>
    <w:rsid w:val="00604D3D"/>
    <w:rsid w:val="00614575"/>
    <w:rsid w:val="0062095E"/>
    <w:rsid w:val="00627FB1"/>
    <w:rsid w:val="006423AE"/>
    <w:rsid w:val="006573DC"/>
    <w:rsid w:val="00661C6C"/>
    <w:rsid w:val="006649FC"/>
    <w:rsid w:val="00696A36"/>
    <w:rsid w:val="006B0D6B"/>
    <w:rsid w:val="006F5C8A"/>
    <w:rsid w:val="00743908"/>
    <w:rsid w:val="00791F2F"/>
    <w:rsid w:val="007A25DC"/>
    <w:rsid w:val="007D18AD"/>
    <w:rsid w:val="008031A0"/>
    <w:rsid w:val="00827F65"/>
    <w:rsid w:val="00847C6A"/>
    <w:rsid w:val="008512CE"/>
    <w:rsid w:val="008935FF"/>
    <w:rsid w:val="008F2E0F"/>
    <w:rsid w:val="008F6E88"/>
    <w:rsid w:val="00973F71"/>
    <w:rsid w:val="00994F44"/>
    <w:rsid w:val="009A275B"/>
    <w:rsid w:val="009A5C8E"/>
    <w:rsid w:val="009B71F5"/>
    <w:rsid w:val="009C06AB"/>
    <w:rsid w:val="009F2F4B"/>
    <w:rsid w:val="009F42FD"/>
    <w:rsid w:val="00A0143C"/>
    <w:rsid w:val="00A01773"/>
    <w:rsid w:val="00A2507E"/>
    <w:rsid w:val="00A443D5"/>
    <w:rsid w:val="00A50E7B"/>
    <w:rsid w:val="00A61A5C"/>
    <w:rsid w:val="00A71188"/>
    <w:rsid w:val="00A7262A"/>
    <w:rsid w:val="00A75C09"/>
    <w:rsid w:val="00A7759C"/>
    <w:rsid w:val="00A7774E"/>
    <w:rsid w:val="00A8587B"/>
    <w:rsid w:val="00AA2BDA"/>
    <w:rsid w:val="00AA43C4"/>
    <w:rsid w:val="00AB1706"/>
    <w:rsid w:val="00AB5FC6"/>
    <w:rsid w:val="00AE40EE"/>
    <w:rsid w:val="00B14CBD"/>
    <w:rsid w:val="00B3482B"/>
    <w:rsid w:val="00B75BB2"/>
    <w:rsid w:val="00B81287"/>
    <w:rsid w:val="00B97F6D"/>
    <w:rsid w:val="00BA65D4"/>
    <w:rsid w:val="00BE165C"/>
    <w:rsid w:val="00BF1D43"/>
    <w:rsid w:val="00C1651D"/>
    <w:rsid w:val="00C3293D"/>
    <w:rsid w:val="00C35E93"/>
    <w:rsid w:val="00C56313"/>
    <w:rsid w:val="00C623E4"/>
    <w:rsid w:val="00C62AA1"/>
    <w:rsid w:val="00C93156"/>
    <w:rsid w:val="00CA2C8D"/>
    <w:rsid w:val="00CD3553"/>
    <w:rsid w:val="00CD6422"/>
    <w:rsid w:val="00D12B32"/>
    <w:rsid w:val="00D167A9"/>
    <w:rsid w:val="00D2532D"/>
    <w:rsid w:val="00D41305"/>
    <w:rsid w:val="00D54AAA"/>
    <w:rsid w:val="00D62BB1"/>
    <w:rsid w:val="00D76158"/>
    <w:rsid w:val="00D815D4"/>
    <w:rsid w:val="00DA33FA"/>
    <w:rsid w:val="00DD48C5"/>
    <w:rsid w:val="00E25508"/>
    <w:rsid w:val="00E55616"/>
    <w:rsid w:val="00E57A0A"/>
    <w:rsid w:val="00E63F90"/>
    <w:rsid w:val="00E858F9"/>
    <w:rsid w:val="00E91DD8"/>
    <w:rsid w:val="00E959D3"/>
    <w:rsid w:val="00E96862"/>
    <w:rsid w:val="00E9747E"/>
    <w:rsid w:val="00ED14B7"/>
    <w:rsid w:val="00EE692F"/>
    <w:rsid w:val="00EF049D"/>
    <w:rsid w:val="00F045E6"/>
    <w:rsid w:val="00F14FA3"/>
    <w:rsid w:val="00F44DFE"/>
    <w:rsid w:val="00F949CE"/>
    <w:rsid w:val="00FC3917"/>
    <w:rsid w:val="00FD49D1"/>
    <w:rsid w:val="00FF1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style="mso-position-horizontal-relative:page;mso-position-vertical:center;mso-position-vertical-relative:bottom-margin-area" o:allowincell="f" fillcolor="none [2405]" stroke="f" strokecolor="none [2405]">
      <v:fill color="none [2405]" color2="none [2405]"/>
      <v:stroke color="none [2405]" on="f"/>
    </o:shapedefaults>
    <o:shapelayout v:ext="edit">
      <o:idmap v:ext="edit" data="1"/>
    </o:shapelayout>
  </w:shapeDefaults>
  <w:decimalSymbol w:val="."/>
  <w:listSeparator w:val=","/>
  <w14:docId w14:val="3A4E5E04"/>
  <w15:docId w15:val="{320FD71C-A15E-405F-AF1D-444D8605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C6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7C6A"/>
    <w:rPr>
      <w:color w:val="0000FF"/>
      <w:u w:val="single"/>
    </w:rPr>
  </w:style>
  <w:style w:type="paragraph" w:styleId="ListParagraph">
    <w:name w:val="List Paragraph"/>
    <w:basedOn w:val="Normal"/>
    <w:uiPriority w:val="34"/>
    <w:qFormat/>
    <w:rsid w:val="00847C6A"/>
    <w:pPr>
      <w:ind w:left="720"/>
      <w:contextualSpacing/>
    </w:pPr>
  </w:style>
  <w:style w:type="table" w:styleId="TableGrid">
    <w:name w:val="Table Grid"/>
    <w:basedOn w:val="TableNormal"/>
    <w:uiPriority w:val="59"/>
    <w:rsid w:val="00A7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F10"/>
    <w:rPr>
      <w:rFonts w:ascii="Tahoma" w:hAnsi="Tahoma" w:cs="Tahoma"/>
      <w:sz w:val="16"/>
      <w:szCs w:val="16"/>
    </w:rPr>
  </w:style>
  <w:style w:type="character" w:customStyle="1" w:styleId="BalloonTextChar">
    <w:name w:val="Balloon Text Char"/>
    <w:basedOn w:val="DefaultParagraphFont"/>
    <w:link w:val="BalloonText"/>
    <w:uiPriority w:val="99"/>
    <w:semiHidden/>
    <w:rsid w:val="00255F10"/>
    <w:rPr>
      <w:rFonts w:ascii="Tahoma" w:eastAsia="Times New Roman" w:hAnsi="Tahoma" w:cs="Tahoma"/>
      <w:sz w:val="16"/>
      <w:szCs w:val="16"/>
    </w:rPr>
  </w:style>
  <w:style w:type="paragraph" w:styleId="Header">
    <w:name w:val="header"/>
    <w:basedOn w:val="Normal"/>
    <w:link w:val="HeaderChar"/>
    <w:uiPriority w:val="99"/>
    <w:unhideWhenUsed/>
    <w:rsid w:val="00E57A0A"/>
    <w:pPr>
      <w:tabs>
        <w:tab w:val="center" w:pos="4513"/>
        <w:tab w:val="right" w:pos="9026"/>
      </w:tabs>
    </w:pPr>
  </w:style>
  <w:style w:type="character" w:customStyle="1" w:styleId="HeaderChar">
    <w:name w:val="Header Char"/>
    <w:basedOn w:val="DefaultParagraphFont"/>
    <w:link w:val="Header"/>
    <w:uiPriority w:val="99"/>
    <w:rsid w:val="00E57A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7A0A"/>
    <w:pPr>
      <w:tabs>
        <w:tab w:val="center" w:pos="4513"/>
        <w:tab w:val="right" w:pos="9026"/>
      </w:tabs>
    </w:pPr>
  </w:style>
  <w:style w:type="character" w:customStyle="1" w:styleId="FooterChar">
    <w:name w:val="Footer Char"/>
    <w:basedOn w:val="DefaultParagraphFont"/>
    <w:link w:val="Footer"/>
    <w:uiPriority w:val="99"/>
    <w:rsid w:val="00E57A0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ED14B7"/>
    <w:rPr>
      <w:rFonts w:ascii="Tahoma" w:hAnsi="Tahoma" w:cs="Tahoma"/>
      <w:sz w:val="16"/>
      <w:szCs w:val="16"/>
    </w:rPr>
  </w:style>
  <w:style w:type="character" w:customStyle="1" w:styleId="DocumentMapChar">
    <w:name w:val="Document Map Char"/>
    <w:basedOn w:val="DefaultParagraphFont"/>
    <w:link w:val="DocumentMap"/>
    <w:uiPriority w:val="99"/>
    <w:semiHidden/>
    <w:rsid w:val="00ED14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7851">
      <w:bodyDiv w:val="1"/>
      <w:marLeft w:val="0"/>
      <w:marRight w:val="0"/>
      <w:marTop w:val="0"/>
      <w:marBottom w:val="0"/>
      <w:divBdr>
        <w:top w:val="none" w:sz="0" w:space="0" w:color="auto"/>
        <w:left w:val="none" w:sz="0" w:space="0" w:color="auto"/>
        <w:bottom w:val="none" w:sz="0" w:space="0" w:color="auto"/>
        <w:right w:val="none" w:sz="0" w:space="0" w:color="auto"/>
      </w:divBdr>
      <w:divsChild>
        <w:div w:id="470025833">
          <w:marLeft w:val="0"/>
          <w:marRight w:val="0"/>
          <w:marTop w:val="0"/>
          <w:marBottom w:val="0"/>
          <w:divBdr>
            <w:top w:val="none" w:sz="0" w:space="0" w:color="auto"/>
            <w:left w:val="none" w:sz="0" w:space="0" w:color="auto"/>
            <w:bottom w:val="none" w:sz="0" w:space="0" w:color="auto"/>
            <w:right w:val="none" w:sz="0" w:space="0" w:color="auto"/>
          </w:divBdr>
          <w:divsChild>
            <w:div w:id="1573468054">
              <w:marLeft w:val="0"/>
              <w:marRight w:val="0"/>
              <w:marTop w:val="0"/>
              <w:marBottom w:val="0"/>
              <w:divBdr>
                <w:top w:val="none" w:sz="0" w:space="0" w:color="auto"/>
                <w:left w:val="none" w:sz="0" w:space="0" w:color="auto"/>
                <w:bottom w:val="none" w:sz="0" w:space="0" w:color="auto"/>
                <w:right w:val="none" w:sz="0" w:space="0" w:color="auto"/>
              </w:divBdr>
            </w:div>
            <w:div w:id="216817196">
              <w:marLeft w:val="0"/>
              <w:marRight w:val="0"/>
              <w:marTop w:val="0"/>
              <w:marBottom w:val="0"/>
              <w:divBdr>
                <w:top w:val="none" w:sz="0" w:space="0" w:color="auto"/>
                <w:left w:val="none" w:sz="0" w:space="0" w:color="auto"/>
                <w:bottom w:val="none" w:sz="0" w:space="0" w:color="auto"/>
                <w:right w:val="none" w:sz="0" w:space="0" w:color="auto"/>
              </w:divBdr>
            </w:div>
            <w:div w:id="18561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B8F5F55C52409BAC44632A765EC47E"/>
        <w:category>
          <w:name w:val="General"/>
          <w:gallery w:val="placeholder"/>
        </w:category>
        <w:types>
          <w:type w:val="bbPlcHdr"/>
        </w:types>
        <w:behaviors>
          <w:behavior w:val="content"/>
        </w:behaviors>
        <w:guid w:val="{A4931A1D-5F57-4327-B784-6A3EE35F4CB0}"/>
      </w:docPartPr>
      <w:docPartBody>
        <w:p w:rsidR="00D659AE" w:rsidRDefault="000244DF" w:rsidP="000244DF">
          <w:pPr>
            <w:pStyle w:val="BEB8F5F55C52409BAC44632A765EC47E"/>
          </w:pPr>
          <w:r>
            <w:rPr>
              <w:color w:val="FFFFFF" w:themeColor="background1"/>
              <w:spacing w:val="60"/>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244DF"/>
    <w:rsid w:val="00010A04"/>
    <w:rsid w:val="000244DF"/>
    <w:rsid w:val="00205702"/>
    <w:rsid w:val="004841A5"/>
    <w:rsid w:val="00D659AE"/>
    <w:rsid w:val="00EF4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B8F5F55C52409BAC44632A765EC47E">
    <w:name w:val="BEB8F5F55C52409BAC44632A765EC47E"/>
    <w:rsid w:val="00024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Day of Hire Processes &amp; Contacts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D7D2D-C9E5-47E0-883D-111F06F8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 Desktop</dc:creator>
  <cp:lastModifiedBy>John Foskett</cp:lastModifiedBy>
  <cp:revision>28</cp:revision>
  <cp:lastPrinted>2020-01-10T13:50:00Z</cp:lastPrinted>
  <dcterms:created xsi:type="dcterms:W3CDTF">2019-03-27T08:30:00Z</dcterms:created>
  <dcterms:modified xsi:type="dcterms:W3CDTF">2020-01-10T15:29:00Z</dcterms:modified>
</cp:coreProperties>
</file>